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1ED" w:rsidRPr="00B87000" w:rsidRDefault="008211ED" w:rsidP="00DE0CA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7000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088" w:rsidRDefault="008211ED" w:rsidP="00321088">
      <w:pPr>
        <w:pStyle w:val="a3"/>
        <w:spacing w:before="0" w:after="0"/>
        <w:jc w:val="center"/>
        <w:rPr>
          <w:b/>
          <w:bCs/>
          <w:color w:val="000000"/>
          <w:sz w:val="22"/>
          <w:szCs w:val="22"/>
        </w:rPr>
      </w:pPr>
      <w:r w:rsidRPr="00321088">
        <w:rPr>
          <w:b/>
          <w:bCs/>
          <w:color w:val="000000"/>
          <w:sz w:val="22"/>
          <w:szCs w:val="22"/>
        </w:rPr>
        <w:t xml:space="preserve">СОБРАНИЕ ПРЕДСТАВИТЕЛЕЙ </w:t>
      </w:r>
    </w:p>
    <w:p w:rsidR="00321088" w:rsidRDefault="001C2A31" w:rsidP="00321088">
      <w:pPr>
        <w:pStyle w:val="a3"/>
        <w:spacing w:before="0" w:after="0"/>
        <w:jc w:val="center"/>
        <w:rPr>
          <w:b/>
          <w:bCs/>
          <w:color w:val="000000"/>
          <w:sz w:val="22"/>
          <w:szCs w:val="22"/>
        </w:rPr>
      </w:pPr>
      <w:r w:rsidRPr="00321088">
        <w:rPr>
          <w:b/>
          <w:bCs/>
          <w:color w:val="000000"/>
          <w:sz w:val="22"/>
          <w:szCs w:val="22"/>
        </w:rPr>
        <w:t xml:space="preserve">СЕЛЬСКОГО ПОСЕЛЕНИЯ </w:t>
      </w:r>
      <w:r w:rsidR="00DC425C" w:rsidRPr="00321088">
        <w:rPr>
          <w:b/>
          <w:bCs/>
          <w:color w:val="000000"/>
          <w:sz w:val="22"/>
          <w:szCs w:val="22"/>
        </w:rPr>
        <w:t xml:space="preserve">ТАШЕЛКА </w:t>
      </w:r>
    </w:p>
    <w:p w:rsidR="00321088" w:rsidRDefault="008211ED" w:rsidP="00321088">
      <w:pPr>
        <w:pStyle w:val="a3"/>
        <w:spacing w:before="0" w:after="0"/>
        <w:jc w:val="center"/>
        <w:rPr>
          <w:b/>
          <w:bCs/>
          <w:color w:val="000000"/>
          <w:sz w:val="22"/>
          <w:szCs w:val="22"/>
        </w:rPr>
      </w:pPr>
      <w:r w:rsidRPr="00321088">
        <w:rPr>
          <w:b/>
          <w:bCs/>
          <w:color w:val="000000"/>
          <w:sz w:val="22"/>
          <w:szCs w:val="22"/>
        </w:rPr>
        <w:t xml:space="preserve">МУНИЦИПАЛЬНОГО РАЙОНА </w:t>
      </w:r>
      <w:proofErr w:type="gramStart"/>
      <w:r w:rsidRPr="00321088">
        <w:rPr>
          <w:b/>
          <w:bCs/>
          <w:color w:val="000000"/>
          <w:sz w:val="22"/>
          <w:szCs w:val="22"/>
        </w:rPr>
        <w:t>СТАВРОПОЛЬСКИЙ</w:t>
      </w:r>
      <w:proofErr w:type="gramEnd"/>
    </w:p>
    <w:p w:rsidR="008211ED" w:rsidRPr="00321088" w:rsidRDefault="008211ED" w:rsidP="00321088">
      <w:pPr>
        <w:pStyle w:val="a3"/>
        <w:spacing w:before="0" w:after="0"/>
        <w:jc w:val="center"/>
        <w:rPr>
          <w:b/>
          <w:bCs/>
          <w:color w:val="000000"/>
          <w:sz w:val="22"/>
          <w:szCs w:val="22"/>
        </w:rPr>
      </w:pPr>
      <w:r w:rsidRPr="00321088">
        <w:rPr>
          <w:b/>
          <w:bCs/>
          <w:color w:val="000000"/>
          <w:sz w:val="22"/>
          <w:szCs w:val="22"/>
        </w:rPr>
        <w:t>САМАРСКОЙ ОБЛАСТИ</w:t>
      </w:r>
    </w:p>
    <w:p w:rsidR="008211ED" w:rsidRPr="00B87000" w:rsidRDefault="008211ED" w:rsidP="00DE0CAF">
      <w:pPr>
        <w:pStyle w:val="a3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B87000">
        <w:rPr>
          <w:b/>
          <w:bCs/>
          <w:color w:val="000000"/>
          <w:sz w:val="28"/>
          <w:szCs w:val="28"/>
        </w:rPr>
        <w:t>РЕШЕНИЕ</w:t>
      </w:r>
    </w:p>
    <w:p w:rsidR="008211ED" w:rsidRPr="00443DEE" w:rsidRDefault="00443DEE" w:rsidP="00196940">
      <w:pPr>
        <w:pStyle w:val="a3"/>
        <w:spacing w:after="0" w:line="276" w:lineRule="auto"/>
        <w:jc w:val="both"/>
        <w:rPr>
          <w:b/>
          <w:color w:val="000000"/>
          <w:sz w:val="28"/>
          <w:szCs w:val="28"/>
        </w:rPr>
      </w:pPr>
      <w:r w:rsidRPr="00443DEE">
        <w:rPr>
          <w:b/>
          <w:color w:val="000000"/>
          <w:sz w:val="28"/>
          <w:szCs w:val="28"/>
        </w:rPr>
        <w:t>о</w:t>
      </w:r>
      <w:r w:rsidR="00321088" w:rsidRPr="00443DEE">
        <w:rPr>
          <w:b/>
          <w:color w:val="000000"/>
          <w:sz w:val="28"/>
          <w:szCs w:val="28"/>
        </w:rPr>
        <w:t>т</w:t>
      </w:r>
      <w:r w:rsidRPr="00443DEE">
        <w:rPr>
          <w:b/>
          <w:color w:val="000000"/>
          <w:sz w:val="28"/>
          <w:szCs w:val="28"/>
        </w:rPr>
        <w:t xml:space="preserve"> 05 ноября</w:t>
      </w:r>
      <w:r w:rsidR="008211ED" w:rsidRPr="00443DEE">
        <w:rPr>
          <w:b/>
          <w:color w:val="000000"/>
          <w:sz w:val="28"/>
          <w:szCs w:val="28"/>
        </w:rPr>
        <w:t xml:space="preserve">2024г. </w:t>
      </w:r>
      <w:r w:rsidR="008211ED" w:rsidRPr="00443DEE">
        <w:rPr>
          <w:b/>
          <w:color w:val="000000"/>
          <w:sz w:val="28"/>
          <w:szCs w:val="28"/>
        </w:rPr>
        <w:tab/>
      </w:r>
      <w:r w:rsidR="008211ED" w:rsidRPr="00443DEE">
        <w:rPr>
          <w:b/>
          <w:color w:val="000000"/>
          <w:sz w:val="28"/>
          <w:szCs w:val="28"/>
        </w:rPr>
        <w:tab/>
      </w:r>
      <w:r w:rsidR="008211ED" w:rsidRPr="00443DEE">
        <w:rPr>
          <w:b/>
          <w:color w:val="000000"/>
          <w:sz w:val="28"/>
          <w:szCs w:val="28"/>
        </w:rPr>
        <w:tab/>
      </w:r>
      <w:r w:rsidR="008211ED" w:rsidRPr="00443DEE">
        <w:rPr>
          <w:b/>
          <w:color w:val="000000"/>
          <w:sz w:val="28"/>
          <w:szCs w:val="28"/>
        </w:rPr>
        <w:tab/>
      </w:r>
      <w:r w:rsidR="008211ED" w:rsidRPr="00443DEE">
        <w:rPr>
          <w:b/>
          <w:color w:val="000000"/>
          <w:sz w:val="28"/>
          <w:szCs w:val="28"/>
        </w:rPr>
        <w:tab/>
      </w:r>
      <w:r w:rsidR="008211ED" w:rsidRPr="00443DEE">
        <w:rPr>
          <w:b/>
          <w:color w:val="000000"/>
          <w:sz w:val="28"/>
          <w:szCs w:val="28"/>
        </w:rPr>
        <w:tab/>
        <w:t xml:space="preserve">                        №</w:t>
      </w:r>
      <w:r w:rsidRPr="00443DEE">
        <w:rPr>
          <w:b/>
          <w:color w:val="000000"/>
          <w:sz w:val="28"/>
          <w:szCs w:val="28"/>
        </w:rPr>
        <w:t>31</w:t>
      </w:r>
      <w:r w:rsidR="008211ED" w:rsidRPr="00443DEE">
        <w:rPr>
          <w:b/>
          <w:color w:val="000000"/>
          <w:sz w:val="28"/>
          <w:szCs w:val="28"/>
        </w:rPr>
        <w:t xml:space="preserve"> </w:t>
      </w:r>
    </w:p>
    <w:p w:rsidR="00321088" w:rsidRPr="00196940" w:rsidRDefault="00321088" w:rsidP="00196940">
      <w:pPr>
        <w:pStyle w:val="a3"/>
        <w:spacing w:after="0" w:line="276" w:lineRule="auto"/>
        <w:jc w:val="both"/>
        <w:rPr>
          <w:color w:val="000000"/>
          <w:sz w:val="28"/>
          <w:szCs w:val="28"/>
        </w:rPr>
      </w:pPr>
    </w:p>
    <w:p w:rsidR="008211ED" w:rsidRDefault="00BD736D" w:rsidP="0019694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B87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 утверждении Порядка</w:t>
      </w:r>
      <w:r w:rsidR="00D94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сбора справок, содержащих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све</w:t>
      </w:r>
      <w:r w:rsidR="004E6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дения о своих доходах, расходах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4E6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уга) и несовершеннолетних детей (либо уведомления), 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представленных  лицами, замещающими муниципальные должности в </w:t>
      </w:r>
      <w:r w:rsidR="001C2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сельском поселении </w:t>
      </w:r>
      <w:r w:rsidR="00DC42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Ташелка </w:t>
      </w:r>
      <w:r w:rsidR="001C2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муниципального района</w:t>
      </w:r>
      <w:r w:rsidR="00DC42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211ED" w:rsidRPr="00B87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Ставропольский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Самарской области</w:t>
      </w:r>
      <w:proofErr w:type="gramEnd"/>
    </w:p>
    <w:p w:rsidR="00321088" w:rsidRPr="00196940" w:rsidRDefault="00321088" w:rsidP="0019694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8211ED" w:rsidRPr="00B87000" w:rsidRDefault="008211ED" w:rsidP="00B8700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gramStart"/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 </w:t>
      </w:r>
      <w:hyperlink r:id="rId6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законом</w:t>
        </w:r>
      </w:hyperlink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 от 6 октября 2003 года N 131-ФЗ «Об общих принципах организации местного самоуправления в Российской Федерации», Федеральным законом от 25 декабря 2008 года N 273-ФЗ «О противодействии коррупции», </w:t>
      </w:r>
      <w:hyperlink r:id="rId7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статьей 3</w:t>
        </w:r>
      </w:hyperlink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 Федерального закона от 3 декабря 2012 года N 230-ФЗ «О контроле за соответствием расходов лиц, замещающих государственные должности, и иных лиц их доходам»,  п. 9</w:t>
      </w:r>
      <w:proofErr w:type="gramEnd"/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8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статьей 13.1</w:t>
        </w:r>
      </w:hyperlink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 Закона Самарской области от 10 марта 2009 года N 23-ГД «О противодействии коррупции в Самарской области», </w:t>
      </w:r>
      <w:hyperlink r:id="rId9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Законом</w:t>
        </w:r>
      </w:hyperlink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 Самарской области от 5 марта 2013 года N 15-ГД «</w:t>
      </w:r>
      <w:proofErr w:type="gramStart"/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proofErr w:type="gramEnd"/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руководствуясь Уставом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DC42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Ташелка 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Ставропольский, утвержденного </w:t>
      </w:r>
      <w:r w:rsidRPr="00B87000"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</w:t>
      </w:r>
      <w:r w:rsidR="001C2A3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C425C">
        <w:rPr>
          <w:rFonts w:ascii="Times New Roman" w:hAnsi="Times New Roman" w:cs="Times New Roman"/>
          <w:sz w:val="28"/>
          <w:szCs w:val="28"/>
        </w:rPr>
        <w:t xml:space="preserve">Ташелка </w:t>
      </w:r>
      <w:r w:rsidRPr="00B87000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</w:t>
      </w:r>
      <w:r w:rsidR="00F106E0">
        <w:rPr>
          <w:rFonts w:ascii="Times New Roman" w:hAnsi="Times New Roman" w:cs="Times New Roman"/>
          <w:sz w:val="28"/>
          <w:szCs w:val="28"/>
        </w:rPr>
        <w:t xml:space="preserve">от </w:t>
      </w:r>
      <w:r w:rsidR="00DC425C">
        <w:rPr>
          <w:rFonts w:ascii="Times New Roman" w:hAnsi="Times New Roman" w:cs="Times New Roman"/>
          <w:sz w:val="28"/>
          <w:szCs w:val="28"/>
        </w:rPr>
        <w:t>10.09.2019г. №32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>, Собрание п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DC425C">
        <w:rPr>
          <w:rFonts w:ascii="Times New Roman" w:eastAsia="Times New Roman" w:hAnsi="Times New Roman" w:cs="Times New Roman"/>
          <w:color w:val="000000"/>
          <w:sz w:val="28"/>
          <w:szCs w:val="28"/>
        </w:rPr>
        <w:t>Ташелка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муниципального района 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Ставропольский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арской области </w:t>
      </w:r>
      <w:proofErr w:type="gramEnd"/>
    </w:p>
    <w:p w:rsidR="008211ED" w:rsidRPr="00B87000" w:rsidRDefault="008211ED" w:rsidP="00DE0C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000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8211ED" w:rsidRPr="00B87000" w:rsidRDefault="008211ED" w:rsidP="00B87000">
      <w:pPr>
        <w:shd w:val="clear" w:color="auto" w:fill="FFFFFF"/>
        <w:tabs>
          <w:tab w:val="left" w:pos="8364"/>
        </w:tabs>
        <w:spacing w:after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B87000"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gramStart"/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Порядок сбора справок, содержащих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еннолетних детей</w:t>
      </w:r>
      <w:r w:rsidR="004E67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(либо уведомления),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представленные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лицами, замещающими муниципальные должности в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сельском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поселении </w:t>
      </w:r>
      <w:r w:rsidR="00DC42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Ташелка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Ставропольский Самарской области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94C28">
        <w:rPr>
          <w:rFonts w:ascii="Times New Roman" w:eastAsia="Times New Roman" w:hAnsi="Times New Roman" w:cs="Times New Roman"/>
          <w:color w:val="000000"/>
          <w:sz w:val="28"/>
          <w:szCs w:val="28"/>
        </w:rPr>
        <w:t> согласно приложению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 к настоящему Решению.</w:t>
      </w:r>
      <w:proofErr w:type="gramEnd"/>
    </w:p>
    <w:p w:rsidR="00BD736D" w:rsidRDefault="00BD736D" w:rsidP="00196940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736D">
        <w:rPr>
          <w:rFonts w:ascii="Times New Roman" w:eastAsia="Lucida Sans Unicode" w:hAnsi="Times New Roman" w:cs="Times New Roman"/>
          <w:sz w:val="28"/>
          <w:szCs w:val="28"/>
        </w:rPr>
        <w:t xml:space="preserve">4. </w:t>
      </w:r>
      <w:r w:rsidRPr="00BD736D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Настоящее Решение вступает в силу после дня его официального опубликования.</w:t>
      </w:r>
    </w:p>
    <w:p w:rsidR="002A7A90" w:rsidRDefault="002A7A90" w:rsidP="00196940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A7A90" w:rsidRPr="00196940" w:rsidRDefault="002A7A90" w:rsidP="00196940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A7A90" w:rsidRDefault="002A7A90" w:rsidP="002A7A90">
      <w:pPr>
        <w:pStyle w:val="a6"/>
        <w:spacing w:before="0" w:after="0"/>
      </w:pPr>
      <w:r>
        <w:rPr>
          <w:bCs/>
          <w:sz w:val="28"/>
          <w:szCs w:val="28"/>
        </w:rPr>
        <w:t>Председатель Собрания представителей</w:t>
      </w:r>
    </w:p>
    <w:p w:rsidR="002A7A90" w:rsidRDefault="002A7A90" w:rsidP="002A7A90">
      <w:pPr>
        <w:pStyle w:val="a6"/>
        <w:spacing w:before="0" w:after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сельского поселения </w:t>
      </w:r>
      <w:r w:rsidR="008B4D1E">
        <w:rPr>
          <w:bCs/>
          <w:sz w:val="28"/>
          <w:szCs w:val="28"/>
        </w:rPr>
        <w:fldChar w:fldCharType="begin"/>
      </w:r>
      <w:r>
        <w:rPr>
          <w:bCs/>
          <w:sz w:val="28"/>
          <w:szCs w:val="28"/>
        </w:rPr>
        <w:instrText xml:space="preserve"> MERGEFIELD Наименование_поселения </w:instrText>
      </w:r>
      <w:r w:rsidR="008B4D1E">
        <w:rPr>
          <w:bCs/>
          <w:sz w:val="28"/>
          <w:szCs w:val="28"/>
        </w:rPr>
        <w:fldChar w:fldCharType="separate"/>
      </w:r>
      <w:r>
        <w:rPr>
          <w:bCs/>
          <w:sz w:val="28"/>
          <w:szCs w:val="28"/>
        </w:rPr>
        <w:t>Ташелка</w:t>
      </w:r>
      <w:r w:rsidR="008B4D1E">
        <w:rPr>
          <w:bCs/>
          <w:sz w:val="28"/>
          <w:szCs w:val="28"/>
        </w:rPr>
        <w:fldChar w:fldCharType="end"/>
      </w:r>
    </w:p>
    <w:p w:rsidR="002A7A90" w:rsidRDefault="002A7A90" w:rsidP="002A7A90">
      <w:pPr>
        <w:pStyle w:val="a6"/>
        <w:spacing w:before="0" w:after="0"/>
      </w:pPr>
      <w:r>
        <w:rPr>
          <w:bCs/>
          <w:sz w:val="28"/>
          <w:szCs w:val="28"/>
        </w:rPr>
        <w:t>муниципального района Ставропольский                                О.А.Латюшина</w:t>
      </w:r>
    </w:p>
    <w:p w:rsidR="002A7A90" w:rsidRDefault="002A7A90" w:rsidP="002A7A90">
      <w:pPr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:rsidR="00443DEE" w:rsidRDefault="00443DEE" w:rsidP="002A7A90">
      <w:pPr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:rsidR="002A7A90" w:rsidRDefault="002A7A90" w:rsidP="002A7A90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r w:rsidR="008B4D1E"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 MERGEFIELD Наименование_поселения </w:instrText>
      </w:r>
      <w:r w:rsidR="008B4D1E">
        <w:rPr>
          <w:rFonts w:ascii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t>Ташелка</w:t>
      </w:r>
      <w:r w:rsidR="008B4D1E">
        <w:rPr>
          <w:rFonts w:ascii="Times New Roman" w:hAnsi="Times New Roman"/>
          <w:sz w:val="28"/>
          <w:szCs w:val="28"/>
        </w:rPr>
        <w:fldChar w:fldCharType="end"/>
      </w:r>
    </w:p>
    <w:p w:rsidR="002A7A90" w:rsidRDefault="002A7A90" w:rsidP="002A7A90">
      <w:pPr>
        <w:spacing w:after="0" w:line="240" w:lineRule="auto"/>
        <w:jc w:val="both"/>
        <w:outlineLvl w:val="0"/>
      </w:pPr>
      <w:r>
        <w:rPr>
          <w:rFonts w:ascii="Times New Roman" w:hAnsi="Times New Roman"/>
          <w:sz w:val="28"/>
          <w:szCs w:val="28"/>
        </w:rPr>
        <w:t>муниципального района Ставропольский                               А.А. Бабич</w:t>
      </w:r>
    </w:p>
    <w:p w:rsidR="001754CD" w:rsidRDefault="001754CD" w:rsidP="002A7A90">
      <w:pPr>
        <w:tabs>
          <w:tab w:val="num" w:pos="200"/>
        </w:tabs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Pr="00B87000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A7A90" w:rsidRDefault="002A7A90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D736D" w:rsidRPr="009E64EE" w:rsidRDefault="00BD736D" w:rsidP="009E64EE">
      <w:pPr>
        <w:tabs>
          <w:tab w:val="num" w:pos="200"/>
        </w:tabs>
        <w:ind w:left="6663"/>
        <w:outlineLvl w:val="0"/>
        <w:rPr>
          <w:rFonts w:ascii="Times New Roman" w:hAnsi="Times New Roman" w:cs="Times New Roman"/>
          <w:sz w:val="24"/>
          <w:szCs w:val="24"/>
        </w:rPr>
      </w:pPr>
      <w:r w:rsidRPr="009E64EE">
        <w:rPr>
          <w:rFonts w:ascii="Times New Roman" w:hAnsi="Times New Roman" w:cs="Times New Roman"/>
          <w:sz w:val="24"/>
          <w:szCs w:val="24"/>
        </w:rPr>
        <w:lastRenderedPageBreak/>
        <w:t>Приложе</w:t>
      </w:r>
      <w:r w:rsidR="001C2A31">
        <w:rPr>
          <w:rFonts w:ascii="Times New Roman" w:hAnsi="Times New Roman" w:cs="Times New Roman"/>
          <w:sz w:val="24"/>
          <w:szCs w:val="24"/>
        </w:rPr>
        <w:t>ние к Решению Собрания п</w:t>
      </w:r>
      <w:r w:rsidRPr="009E64EE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1C2A3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A7A90">
        <w:rPr>
          <w:rFonts w:ascii="Times New Roman" w:hAnsi="Times New Roman" w:cs="Times New Roman"/>
          <w:sz w:val="24"/>
          <w:szCs w:val="24"/>
        </w:rPr>
        <w:t xml:space="preserve">Ташелка </w:t>
      </w:r>
      <w:r w:rsidRPr="009E64EE">
        <w:rPr>
          <w:rFonts w:ascii="Times New Roman" w:hAnsi="Times New Roman" w:cs="Times New Roman"/>
          <w:sz w:val="24"/>
          <w:szCs w:val="24"/>
        </w:rPr>
        <w:t>муниципального района Ставропольск</w:t>
      </w:r>
      <w:r w:rsidR="001754CD">
        <w:rPr>
          <w:rFonts w:ascii="Times New Roman" w:hAnsi="Times New Roman" w:cs="Times New Roman"/>
          <w:sz w:val="24"/>
          <w:szCs w:val="24"/>
        </w:rPr>
        <w:t xml:space="preserve">ий Самарской области от </w:t>
      </w:r>
      <w:r w:rsidR="00443DEE">
        <w:rPr>
          <w:rFonts w:ascii="Times New Roman" w:hAnsi="Times New Roman" w:cs="Times New Roman"/>
          <w:sz w:val="24"/>
          <w:szCs w:val="24"/>
        </w:rPr>
        <w:t>05.11.</w:t>
      </w:r>
      <w:r w:rsidR="001754CD">
        <w:rPr>
          <w:rFonts w:ascii="Times New Roman" w:hAnsi="Times New Roman" w:cs="Times New Roman"/>
          <w:sz w:val="24"/>
          <w:szCs w:val="24"/>
        </w:rPr>
        <w:t>2024г.  №</w:t>
      </w:r>
      <w:r w:rsidR="00443DEE">
        <w:rPr>
          <w:rFonts w:ascii="Times New Roman" w:hAnsi="Times New Roman" w:cs="Times New Roman"/>
          <w:sz w:val="24"/>
          <w:szCs w:val="24"/>
        </w:rPr>
        <w:t>31</w:t>
      </w:r>
    </w:p>
    <w:p w:rsidR="00BD736D" w:rsidRPr="00B87000" w:rsidRDefault="00BD736D" w:rsidP="009E64EE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3E4192" w:rsidRPr="00021B7E" w:rsidRDefault="003E4192" w:rsidP="003E419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>Порядок сбора справок, содержащих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(либо уведомления)</w:t>
      </w: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представленные лицами, замещающими муниципальные должности в </w:t>
      </w:r>
      <w:r w:rsidR="001C2A31"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сельском поселении </w:t>
      </w:r>
      <w:r w:rsidR="00DC425C">
        <w:rPr>
          <w:rFonts w:ascii="Times New Roman" w:eastAsia="Times New Roman" w:hAnsi="Times New Roman" w:cs="Times New Roman"/>
          <w:b/>
          <w:sz w:val="28"/>
          <w:szCs w:val="28"/>
        </w:rPr>
        <w:t xml:space="preserve">Ташелка </w:t>
      </w:r>
      <w:r w:rsidR="001C2A31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</w:t>
      </w: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Ставропольский Самарской области</w:t>
      </w: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 1. Общие положения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    1. Настоящий Порядок разработан в соответствии с Федеральным </w:t>
      </w:r>
      <w:hyperlink r:id="rId10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законом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от 6 октября 2003 года N 131-ФЗ «Об общих принципах организации местного самоуправления в Российской Федерации», </w:t>
      </w:r>
      <w:hyperlink r:id="rId11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12.1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Федерального закона от 25 декабря 2008 года N 273-ФЗ «О противодействии коррупции» (далее - Федеральный закон N 273-ФЗ), </w:t>
      </w:r>
      <w:hyperlink r:id="rId12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3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Федерального закона от 3 декабря 2012 года N 230-ФЗ «О контроле за соответствием расходов лиц, замещающих государственные должности, и иных лиц их доходам», </w:t>
      </w:r>
      <w:hyperlink r:id="rId13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13.1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Закона Самарской области от 10 марта 2009 года N 23-ГД «О противодействии коррупции в Самарской области» (далее - Закон Самарской области N 23-ГД), </w:t>
      </w:r>
      <w:hyperlink r:id="rId14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Законом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Самарской области от 5 марта 2013 года N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Уставом муниципального района Ставропольский Самарской области и устанавливает порядок сбора справок содержащих 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 xml:space="preserve"> (либо уведомления),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представленные лицами, замещающими муниципальные должности  в 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муниципальномрайоне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Ставропольский Самарской области  (далее - лица, замещающие муниципальные должности),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>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2. Понятие «лицо, замещающее муниципальную должность», используемое в настоящем Порядке  применяется в том значении, в каком оно используется в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Федеральном </w:t>
      </w:r>
      <w:hyperlink r:id="rId15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законе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от 06.10.2003 N 131-ФЗ «Об общих принципах организации местного самоуправления в Российской Федерации».</w:t>
      </w:r>
    </w:p>
    <w:p w:rsidR="003E4192" w:rsidRPr="00021B7E" w:rsidRDefault="00021B7E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Лицо, замещающее муниципальную должность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 – Глава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DC425C">
        <w:rPr>
          <w:rFonts w:ascii="Times New Roman" w:eastAsia="Times New Roman" w:hAnsi="Times New Roman" w:cs="Times New Roman"/>
          <w:sz w:val="28"/>
          <w:szCs w:val="28"/>
        </w:rPr>
        <w:t xml:space="preserve">Ташелка 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>муниц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ипального района Ставропольский;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депутаты Собрания п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DC425C">
        <w:rPr>
          <w:rFonts w:ascii="Times New Roman" w:eastAsia="Times New Roman" w:hAnsi="Times New Roman" w:cs="Times New Roman"/>
          <w:sz w:val="28"/>
          <w:szCs w:val="28"/>
        </w:rPr>
        <w:t xml:space="preserve">Ташелка 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 2. Порядок сбора и представления сведений о доходах, расходах, об имуществе и обязательствах имущественного характера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 xml:space="preserve"> (либо уведомлений)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       1. Сведения о доходах, расходах, об имуществе и обязательствах имущественного характера, представляются лицами, замещающими муниципальные должности, по форме </w:t>
      </w:r>
      <w:hyperlink r:id="rId16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справки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для представления сведений о доходах, расходах, об имуществе и обязательствах имущественного характера (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>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), утвержденной Указом Президента Российской Федерации от 23 июня 2014 года N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  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 супруги (супруга) и несовершеннолетних детей представляются отдельно на супругу (супруга) и на каждого из несовершеннолетних детей.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2. Лица,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(либо уведомления) Губернатору Самарской области в порядке, предусмотренном </w:t>
      </w:r>
      <w:hyperlink r:id="rId1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4.1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Закона Самарской области от  09 февраля 2006 года N 1-ГД  «О лицах, замещающих государственные должности Самарской области», с учетом особенностей, установленных </w:t>
      </w:r>
      <w:hyperlink r:id="rId18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13.1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Закона Самарской области N 23-ГД   и федеральным законодательством.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3. Лицо, замещающее муниципальную должность, обязано ежегодно в сроки, установленные для представления сведений о доходах, об имуществе и обязательствах имущественного характера, представлять Губернатору Самарской области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недвижимого имущества, транспортного средства, ценных бумаг, (долей участия, паев в уставных (складочных) капиталах организаций), цифровых финансовых активов, цифровой валюты совершенной им, его супругой (супругом) и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(или) несовершеннолетними детьми (либо уведомления) в течение календарного года, предшествующего году представления сведений,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P57"/>
      <w:bookmarkEnd w:id="0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4. Сбор справок, либо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уведомлений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, содержащих сведения о доходах, расходах, об имуществе и обязательствах имущественного характера, осуществляется в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отношении Главы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DC425C">
        <w:rPr>
          <w:rFonts w:ascii="Times New Roman" w:eastAsia="Times New Roman" w:hAnsi="Times New Roman" w:cs="Times New Roman"/>
          <w:sz w:val="28"/>
          <w:szCs w:val="28"/>
        </w:rPr>
        <w:t xml:space="preserve">Ташелка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ропольский; депутатов Собрания п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DC425C">
        <w:rPr>
          <w:rFonts w:ascii="Times New Roman" w:eastAsia="Times New Roman" w:hAnsi="Times New Roman" w:cs="Times New Roman"/>
          <w:sz w:val="28"/>
          <w:szCs w:val="28"/>
        </w:rPr>
        <w:t xml:space="preserve">Ташелка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муниципального района С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тавропольский Самарской области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 - лицом, осуществляющим кадровое обеспечение деятельности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DC425C">
        <w:rPr>
          <w:rFonts w:ascii="Times New Roman" w:eastAsia="Times New Roman" w:hAnsi="Times New Roman" w:cs="Times New Roman"/>
          <w:sz w:val="28"/>
          <w:szCs w:val="28"/>
        </w:rPr>
        <w:t>Ташелка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  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5. Лица, замещающие муниципальные должности, представляют справки о доходах, расходах, об имуществе и обязательствах имущественного характера </w:t>
      </w:r>
      <w:r w:rsidR="00021B7E" w:rsidRPr="00F106E0">
        <w:rPr>
          <w:rFonts w:ascii="Times New Roman" w:eastAsia="Times New Roman" w:hAnsi="Times New Roman" w:cs="Times New Roman"/>
          <w:sz w:val="28"/>
          <w:szCs w:val="28"/>
        </w:rPr>
        <w:t>(либо уведомление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не позднее 31 марта года, следующего за отчетным. В случае, если 31 марта является нерабочим (выходным) праздничным днем, датой предоставления справки о доходах, расходах, об имуществе и обязательствах имущественного характера считается последний рабочий день в марте.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61"/>
      <w:bookmarkEnd w:id="1"/>
      <w:r w:rsidRPr="00021B7E">
        <w:rPr>
          <w:rFonts w:ascii="Times New Roman" w:eastAsia="Times New Roman" w:hAnsi="Times New Roman" w:cs="Times New Roman"/>
          <w:sz w:val="28"/>
          <w:szCs w:val="28"/>
        </w:rPr>
        <w:t>6. Справки о доходах, расходах, об имуществе и обязательствах имущественного характера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, 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направляются должностным лицом органа местного самоуправления, указанным в </w:t>
      </w:r>
      <w:hyperlink r:id="rId19" w:anchor="P5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  4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раздела, в адрес Губернатора Самарской области в сроки, установленные Законом Самарской области N 23-ГД.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7. В случае если лицо, замещающее муниципальную должность, обнаружило, что в представленных им сведениях о доходах, расходах, об имуществе и обязательствах имущественного характера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 xml:space="preserve"> или в уведомлении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не отражены или не полностью отражены какие-либо сведения либо имеются ошибки, лицо, замещающее муниципальную должность имеет право представить уточненные сведения о доходах, расходах, об имуществе и обязательствах имущественного характера в порядке, установленном настоящим Порядком  в течение одного месяца после окончания срока, указанного в </w:t>
      </w:r>
      <w:hyperlink r:id="rId20" w:anchor="P61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  5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Уточненные сведения представляются должному лицу органа местного самоуправления, указанного в </w:t>
      </w:r>
      <w:hyperlink r:id="rId21" w:anchor="P5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  4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раздела, с последующим направлением их указанными должностными лицами Губернатору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8. Непредставление лицом, замещающим муниципальную должность, сведений либо представление заведомо недостоверных или неполных сведений о своих доходах, расходах, об имуществе и обязательствах имущественного характера, а также представление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 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(либо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) - являются основанием для досрочного прекращения полномочий лица, замещающего муниципальную должность.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9. </w:t>
      </w:r>
      <w:bookmarkStart w:id="2" w:name="_GoBack"/>
      <w:r w:rsidRPr="00021B7E">
        <w:rPr>
          <w:rFonts w:ascii="Times New Roman" w:eastAsia="Times New Roman" w:hAnsi="Times New Roman" w:cs="Times New Roman"/>
          <w:sz w:val="28"/>
          <w:szCs w:val="28"/>
        </w:rPr>
        <w:t>Проверка достоверности и полноты сведений о доходах, расходах, об имуществе и обязательствах имущественного характера, либо уведомления, представленных лицами, замещающими муниципальные должности, осуществляется в соответствии с законодательством Российской Федерации и законодательством Самарской области.</w:t>
      </w:r>
    </w:p>
    <w:bookmarkEnd w:id="2"/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 3. Заключительные положения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Обобщенная информация об исполнении (ненадлежащем исполнении) лицами, замещающими муниципальн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ые должности (депутат Собрания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DC42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Ташелка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 Самарской области; </w:t>
      </w:r>
      <w:proofErr w:type="gramStart"/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глава сельского поселения </w:t>
      </w:r>
      <w:r w:rsidR="00DC425C">
        <w:rPr>
          <w:rFonts w:ascii="Times New Roman" w:eastAsia="Calibri" w:hAnsi="Times New Roman" w:cs="Times New Roman"/>
          <w:sz w:val="28"/>
          <w:szCs w:val="28"/>
          <w:lang w:eastAsia="en-US"/>
        </w:rPr>
        <w:t>Ташелка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уведомления размещается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r w:rsidR="00416F34">
        <w:rPr>
          <w:rFonts w:ascii="Times New Roman" w:eastAsia="Calibri" w:hAnsi="Times New Roman" w:cs="Times New Roman"/>
          <w:sz w:val="28"/>
          <w:szCs w:val="28"/>
          <w:lang w:eastAsia="en-US"/>
        </w:rPr>
        <w:t>Ташелка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Ставропольский Самарской области:</w:t>
      </w:r>
      <w:r w:rsidR="004A4A3B" w:rsidRPr="004A4A3B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4A4A3B" w:rsidRPr="00021B7E">
        <w:rPr>
          <w:rFonts w:ascii="Times New Roman CYR" w:hAnsi="Times New Roman CYR" w:cs="Times New Roman CYR"/>
          <w:bCs/>
          <w:sz w:val="28"/>
          <w:szCs w:val="28"/>
        </w:rPr>
        <w:t>(</w:t>
      </w:r>
      <w:hyperlink r:id="rId22" w:history="1">
        <w:r w:rsidR="004A4A3B" w:rsidRPr="001A0C67">
          <w:rPr>
            <w:rStyle w:val="a7"/>
            <w:rFonts w:ascii="Times New Roman CYR" w:hAnsi="Times New Roman CYR" w:cs="Times New Roman CYR"/>
            <w:bCs/>
            <w:sz w:val="28"/>
            <w:szCs w:val="28"/>
          </w:rPr>
          <w:t>https://tashelka.stavrsp.ru</w:t>
        </w:r>
      </w:hyperlink>
      <w:r w:rsidR="004A4A3B" w:rsidRPr="00021B7E">
        <w:rPr>
          <w:rFonts w:ascii="Times New Roman CYR" w:hAnsi="Times New Roman CYR" w:cs="Times New Roman CYR"/>
          <w:bCs/>
          <w:sz w:val="28"/>
          <w:szCs w:val="28"/>
        </w:rPr>
        <w:t>)</w:t>
      </w:r>
      <w:r w:rsidR="004A4A3B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лицу).</w:t>
      </w:r>
      <w:proofErr w:type="gramEnd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 лицам, замещающим муниципальные должности (депу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татам Собрания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416F34">
        <w:rPr>
          <w:rFonts w:ascii="Times New Roman" w:eastAsia="Calibri" w:hAnsi="Times New Roman" w:cs="Times New Roman"/>
          <w:sz w:val="28"/>
          <w:szCs w:val="28"/>
          <w:lang w:eastAsia="en-US"/>
        </w:rPr>
        <w:t>Ташелка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области), правила части 4.3 статьи 12.1 Федерального закона N 273-ФЗ не применяются.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06E0">
        <w:rPr>
          <w:rFonts w:ascii="Times New Roman" w:eastAsia="Calibri" w:hAnsi="Times New Roman" w:cs="Times New Roman"/>
          <w:sz w:val="28"/>
          <w:szCs w:val="28"/>
          <w:lang w:eastAsia="en-US"/>
        </w:rPr>
        <w:t>3.1.2.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Обобщенная информация об исполнении (ненадлежащем исполнении) лицом, замещающим муниципальную должность (Глава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416F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Ташелка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уведомление - размещается </w:t>
      </w:r>
      <w:r w:rsidRPr="00021B7E">
        <w:rPr>
          <w:rFonts w:ascii="Times New Roman CYR" w:hAnsi="Times New Roman CYR" w:cs="Times New Roman CYR"/>
          <w:bCs/>
          <w:sz w:val="28"/>
          <w:szCs w:val="28"/>
        </w:rPr>
        <w:t xml:space="preserve">на официальном сайте </w:t>
      </w:r>
      <w:r w:rsidR="00390184">
        <w:rPr>
          <w:rFonts w:ascii="Times New Roman CYR" w:hAnsi="Times New Roman CYR" w:cs="Times New Roman CYR"/>
          <w:bCs/>
          <w:sz w:val="28"/>
          <w:szCs w:val="28"/>
        </w:rPr>
        <w:t xml:space="preserve">администрации сельского поселения </w:t>
      </w:r>
      <w:r w:rsidR="00416F34">
        <w:rPr>
          <w:rFonts w:ascii="Times New Roman CYR" w:hAnsi="Times New Roman CYR" w:cs="Times New Roman CYR"/>
          <w:bCs/>
          <w:sz w:val="28"/>
          <w:szCs w:val="28"/>
        </w:rPr>
        <w:t>Ташелка</w:t>
      </w:r>
      <w:r w:rsidR="00390184">
        <w:rPr>
          <w:rFonts w:ascii="Times New Roman CYR" w:hAnsi="Times New Roman CYR" w:cs="Times New Roman CYR"/>
          <w:bCs/>
          <w:sz w:val="28"/>
          <w:szCs w:val="28"/>
        </w:rPr>
        <w:t xml:space="preserve"> муниципального района Ставропольский </w:t>
      </w:r>
      <w:r w:rsidRPr="00021B7E">
        <w:rPr>
          <w:rFonts w:ascii="Times New Roman CYR" w:hAnsi="Times New Roman CYR" w:cs="Times New Roman CYR"/>
          <w:bCs/>
          <w:sz w:val="28"/>
          <w:szCs w:val="28"/>
        </w:rPr>
        <w:t>в информационно-телекоммуникационной сети Интернет (</w:t>
      </w:r>
      <w:r w:rsidR="00831D8C">
        <w:rPr>
          <w:rFonts w:ascii="Times New Roman CYR" w:hAnsi="Times New Roman CYR" w:cs="Times New Roman CYR"/>
          <w:bCs/>
          <w:sz w:val="28"/>
          <w:szCs w:val="28"/>
        </w:rPr>
        <w:t>https://tashelka.stavrsp.ru</w:t>
      </w:r>
      <w:r w:rsidRPr="00021B7E">
        <w:rPr>
          <w:rFonts w:ascii="Times New Roman CYR" w:hAnsi="Times New Roman CYR" w:cs="Times New Roman CYR"/>
          <w:bCs/>
          <w:sz w:val="28"/>
          <w:szCs w:val="28"/>
        </w:rPr>
        <w:t>) -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 условии отсутствия в такой информации персональных данных, позволяющих идентифицировать</w:t>
      </w:r>
      <w:proofErr w:type="gramEnd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соответствующее лицо, и данных, позволяющих индивидуализировать имущество, принадлежащее соответствующему лицу.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3.2.2. </w:t>
      </w:r>
      <w:proofErr w:type="gramStart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В течение 14 рабочих дней со дня истечения срока, установленного для подачи сведений о доходах, расходах, об имуществе и обязательствах имущественного характера депутатами Собрания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831D8C">
        <w:rPr>
          <w:rFonts w:ascii="Times New Roman" w:eastAsia="Calibri" w:hAnsi="Times New Roman" w:cs="Times New Roman"/>
          <w:sz w:val="28"/>
          <w:szCs w:val="28"/>
          <w:lang w:eastAsia="en-US"/>
        </w:rPr>
        <w:t>Ташелка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 Самарской области,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r w:rsidR="00831D8C">
        <w:rPr>
          <w:rFonts w:ascii="Times New Roman" w:eastAsia="Calibri" w:hAnsi="Times New Roman" w:cs="Times New Roman"/>
          <w:sz w:val="28"/>
          <w:szCs w:val="28"/>
          <w:lang w:eastAsia="en-US"/>
        </w:rPr>
        <w:t>Ташелка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Ставропольский Самарской области (</w:t>
      </w:r>
      <w:r w:rsidR="00831D8C">
        <w:rPr>
          <w:rFonts w:ascii="Times New Roman" w:eastAsia="Calibri" w:hAnsi="Times New Roman" w:cs="Times New Roman"/>
          <w:sz w:val="28"/>
          <w:szCs w:val="28"/>
          <w:lang w:eastAsia="en-US"/>
        </w:rPr>
        <w:t>https://tashelka.stavrsp.ru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) размещается обобщенная информация об исполнении (ненадлежащем исполнении) депутатами обязанности представить сведения о</w:t>
      </w:r>
      <w:proofErr w:type="gramEnd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доходах</w:t>
      </w:r>
      <w:proofErr w:type="gramEnd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расходах, об имуществе и обязательствах имущественного характера. В данной информации должно быть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указано: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а) сколько всего депутатов осущес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твляют деятельность в Собрании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831D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Ташелка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831D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Ташелка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 на 31 декабря отчетного года осуществляют деятельность без отрыва от основной деятельности;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831D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Ташелка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на не постоянной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831D8C">
        <w:rPr>
          <w:rFonts w:ascii="Times New Roman" w:eastAsia="Calibri" w:hAnsi="Times New Roman" w:cs="Times New Roman"/>
          <w:sz w:val="28"/>
          <w:szCs w:val="28"/>
          <w:lang w:eastAsia="en-US"/>
        </w:rPr>
        <w:t>Ташелка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в случаях, указанных в части 4.2 статьи 12.1 Федерального закона</w:t>
      </w:r>
      <w:proofErr w:type="gramStart"/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N</w:t>
      </w:r>
      <w:proofErr w:type="gramEnd"/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273-ФЗ, представили сведения о доходах, расходах, об имуществе и обязательствах имущественного характера;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д) сколько депутатов Собрания представителей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831D8C">
        <w:rPr>
          <w:rFonts w:ascii="Times New Roman" w:eastAsia="Calibri" w:hAnsi="Times New Roman" w:cs="Times New Roman"/>
          <w:sz w:val="28"/>
          <w:szCs w:val="28"/>
          <w:lang w:eastAsia="en-US"/>
        </w:rPr>
        <w:t>Ташелка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периоду.</w:t>
      </w:r>
      <w:proofErr w:type="gramEnd"/>
    </w:p>
    <w:p w:rsidR="003E4192" w:rsidRPr="00021B7E" w:rsidRDefault="003E4192" w:rsidP="003E41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Размещение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r w:rsidR="00831D8C">
        <w:rPr>
          <w:rFonts w:ascii="Times New Roman" w:eastAsia="Calibri" w:hAnsi="Times New Roman" w:cs="Times New Roman"/>
          <w:sz w:val="28"/>
          <w:szCs w:val="28"/>
          <w:lang w:eastAsia="en-US"/>
        </w:rPr>
        <w:t>Ташелка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Ставропольский Самарской области обобщенной информации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 обеспечивается должностным лицом, указанным в пункте 4 Раздела 2 настоящего Положения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2. Сведения о доходах, расходах, об имуществе и обязательствах имущественного характера, либо уведомления представляемые в соответствии с настоящим Порядком лицами, замещающими муниципальные должности, относятся к информации ограниченного доступа.</w:t>
      </w:r>
    </w:p>
    <w:p w:rsidR="00806F5B" w:rsidRPr="00B87000" w:rsidRDefault="003E4192" w:rsidP="00443DEE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3. </w:t>
      </w:r>
      <w:proofErr w:type="gramStart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Лицо, осуществляющее кадровое обеспечение деятельности </w:t>
      </w:r>
      <w:r w:rsidR="004D6FB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831D8C">
        <w:rPr>
          <w:rFonts w:ascii="Times New Roman" w:eastAsia="Times New Roman" w:hAnsi="Times New Roman" w:cs="Times New Roman"/>
          <w:sz w:val="28"/>
          <w:szCs w:val="28"/>
        </w:rPr>
        <w:t>Ташелка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Ставропольский</w:t>
      </w:r>
      <w:r w:rsidR="00471A8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  в должностные обязанности которого входит работа со сведениями о доходах, расходах, об имуществе и обязательствах имущественного характера, виновные в их разглашении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  <w:r w:rsidR="00443DEE" w:rsidRPr="00B870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sectPr w:rsidR="00806F5B" w:rsidRPr="00B87000" w:rsidSect="00443DEE">
      <w:pgSz w:w="11906" w:h="16838"/>
      <w:pgMar w:top="568" w:right="424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03F"/>
    <w:rsid w:val="00015D62"/>
    <w:rsid w:val="00021B7E"/>
    <w:rsid w:val="00161B6B"/>
    <w:rsid w:val="001754CD"/>
    <w:rsid w:val="00196940"/>
    <w:rsid w:val="001C2A31"/>
    <w:rsid w:val="00251E27"/>
    <w:rsid w:val="0028603F"/>
    <w:rsid w:val="002A7A90"/>
    <w:rsid w:val="00321088"/>
    <w:rsid w:val="0036589C"/>
    <w:rsid w:val="00390184"/>
    <w:rsid w:val="003E4192"/>
    <w:rsid w:val="00416F34"/>
    <w:rsid w:val="00443DEE"/>
    <w:rsid w:val="00471A89"/>
    <w:rsid w:val="004A4A3B"/>
    <w:rsid w:val="004B1BA4"/>
    <w:rsid w:val="004D6FBD"/>
    <w:rsid w:val="004E6774"/>
    <w:rsid w:val="00565845"/>
    <w:rsid w:val="00603545"/>
    <w:rsid w:val="00790748"/>
    <w:rsid w:val="00806F5B"/>
    <w:rsid w:val="008211ED"/>
    <w:rsid w:val="00831D8C"/>
    <w:rsid w:val="00880A10"/>
    <w:rsid w:val="008B4D1E"/>
    <w:rsid w:val="008E5C29"/>
    <w:rsid w:val="00946618"/>
    <w:rsid w:val="009E64EE"/>
    <w:rsid w:val="00B31472"/>
    <w:rsid w:val="00B87000"/>
    <w:rsid w:val="00BD736D"/>
    <w:rsid w:val="00D932DD"/>
    <w:rsid w:val="00D94C28"/>
    <w:rsid w:val="00DC425C"/>
    <w:rsid w:val="00DE0CAF"/>
    <w:rsid w:val="00F106E0"/>
    <w:rsid w:val="00F55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1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211E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31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1472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a6">
    <w:basedOn w:val="a"/>
    <w:next w:val="a3"/>
    <w:rsid w:val="002A7A9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7">
    <w:name w:val="Hyperlink"/>
    <w:basedOn w:val="a0"/>
    <w:uiPriority w:val="99"/>
    <w:unhideWhenUsed/>
    <w:rsid w:val="004A4A3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13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18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dmekaterin.ru/documents/decision/detail.php?id=1318118" TargetMode="External"/><Relationship Id="rId7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2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7" Type="http://schemas.openxmlformats.org/officeDocument/2006/relationships/hyperlink" Target="consultantplus://offline/ref=07AA774D89E14AAECF3A2A9B934EE18E90CA60A9ECF47C4FF50BB5633E8FA7A860D1C46C1F6F1A1659B7D1CE35AEB0DBF7DABDB72544B9EDFDA5BE66zAqA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7AA774D89E14AAECF3A34968522BD8695C63EACE4F07218AD59B33461DFA1FD2091C2395C2B17135CBC879F71F0E98ABA91B0BF3258B9E7zEq1F" TargetMode="External"/><Relationship Id="rId20" Type="http://schemas.openxmlformats.org/officeDocument/2006/relationships/hyperlink" Target="https://admekaterin.ru/documents/decision/detail.php?id=131811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7AA774D89E14AAECF3A34968522BD8692C13BACEEF37218AD59B33461DFA1FD32919A355C22091751A9D1CE37zAq7F" TargetMode="External"/><Relationship Id="rId11" Type="http://schemas.openxmlformats.org/officeDocument/2006/relationships/hyperlink" Target="consultantplus://offline/ref=07AA774D89E14AAECF3A34968522BD8692C03DA1E9F57218AD59B33461DFA1FD2091C23B592043461DE2DECE3CBBE482AD8DB0B5z2qEF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07AA774D89E14AAECF3A34968522BD8692C13BACEEF37218AD59B33461DFA1FD32919A355C22091751A9D1CE37zAq7F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07AA774D89E14AAECF3A34968522BD8692C13BACEEF37218AD59B33461DFA1FD32919A355C22091751A9D1CE37zAq7F" TargetMode="External"/><Relationship Id="rId19" Type="http://schemas.openxmlformats.org/officeDocument/2006/relationships/hyperlink" Target="https://admekaterin.ru/documents/decision/detail.php?id=13181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AA774D89E14AAECF3A2A9B934EE18E90CA60A9ECF47E46F608B5633E8FA7A860D1C46C0D6F421A59BECDCE3DBBE68AB1z8qDF" TargetMode="External"/><Relationship Id="rId14" Type="http://schemas.openxmlformats.org/officeDocument/2006/relationships/hyperlink" Target="consultantplus://offline/ref=07AA774D89E14AAECF3A2A9B934EE18E90CA60A9ECF47E46F608B5633E8FA7A860D1C46C0D6F421A59BECDCE3DBBE68AB1z8qDF" TargetMode="External"/><Relationship Id="rId22" Type="http://schemas.openxmlformats.org/officeDocument/2006/relationships/hyperlink" Target="https://tashel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FCA36-AE01-4663-9F69-37B2C1E3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7</Pages>
  <Words>2766</Words>
  <Characters>15769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User2</cp:lastModifiedBy>
  <cp:revision>34</cp:revision>
  <cp:lastPrinted>2024-10-04T07:04:00Z</cp:lastPrinted>
  <dcterms:created xsi:type="dcterms:W3CDTF">2024-09-06T06:39:00Z</dcterms:created>
  <dcterms:modified xsi:type="dcterms:W3CDTF">2024-11-01T09:41:00Z</dcterms:modified>
</cp:coreProperties>
</file>