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271" w:rsidRDefault="00806271" w:rsidP="003070D5">
      <w:pPr>
        <w:widowControl w:val="0"/>
        <w:suppressAutoHyphens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06271" w:rsidRDefault="00081B37" w:rsidP="002950B5">
      <w:pPr>
        <w:pStyle w:val="1"/>
        <w:ind w:left="5400" w:hanging="5684"/>
        <w:jc w:val="center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71.25pt;height:60.75pt;visibility:visible">
            <v:imagedata r:id="rId5" o:title="" gain="93623f" blacklevel="-7864f"/>
          </v:shape>
        </w:pict>
      </w:r>
    </w:p>
    <w:p w:rsidR="00806271" w:rsidRPr="00D406DD" w:rsidRDefault="00806271" w:rsidP="002950B5">
      <w:pPr>
        <w:jc w:val="center"/>
        <w:rPr>
          <w:rFonts w:ascii="Times New Roman" w:hAnsi="Times New Roman" w:cs="Times New Roman"/>
        </w:rPr>
      </w:pPr>
      <w:r w:rsidRPr="00D406DD">
        <w:rPr>
          <w:rFonts w:ascii="Times New Roman" w:hAnsi="Times New Roman" w:cs="Times New Roman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806271" w:rsidRPr="002950B5" w:rsidRDefault="00806271" w:rsidP="002950B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0B5">
        <w:rPr>
          <w:rFonts w:ascii="Times New Roman" w:hAnsi="Times New Roman" w:cs="Times New Roman"/>
          <w:sz w:val="24"/>
          <w:szCs w:val="24"/>
        </w:rPr>
        <w:t>СОБРАНИЕ ПРЕДСТАВИТЕЛЕЙ СЕЛЬСКОГО ПОСЕЛЕНИЯ ТАШЕЛКА</w:t>
      </w:r>
    </w:p>
    <w:p w:rsidR="00806271" w:rsidRPr="002950B5" w:rsidRDefault="00806271" w:rsidP="002950B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0B5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2950B5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806271" w:rsidRPr="002950B5" w:rsidRDefault="00806271" w:rsidP="002950B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0B5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806271" w:rsidRDefault="00806271" w:rsidP="002950B5">
      <w:pPr>
        <w:autoSpaceDN w:val="0"/>
        <w:spacing w:before="280" w:after="0" w:line="240" w:lineRule="auto"/>
        <w:rPr>
          <w:rFonts w:ascii="Times New Roman" w:hAnsi="Times New Roman" w:cs="Times New Roman"/>
          <w:color w:val="000000"/>
          <w:sz w:val="27"/>
          <w:szCs w:val="27"/>
          <w:lang w:eastAsia="ar-SA"/>
        </w:rPr>
      </w:pPr>
    </w:p>
    <w:p w:rsidR="00806271" w:rsidRDefault="00806271" w:rsidP="003070D5">
      <w:pPr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  <w:lang w:eastAsia="ar-SA"/>
        </w:rPr>
      </w:pPr>
      <w:r>
        <w:rPr>
          <w:rFonts w:ascii="Times New Roman" w:hAnsi="Times New Roman" w:cs="Times New Roman"/>
          <w:b/>
          <w:bCs/>
          <w:sz w:val="27"/>
          <w:szCs w:val="27"/>
          <w:lang w:eastAsia="ar-SA"/>
        </w:rPr>
        <w:t xml:space="preserve">РЕШЕНИЕ </w:t>
      </w:r>
    </w:p>
    <w:p w:rsidR="00806271" w:rsidRDefault="00806271" w:rsidP="00307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  <w:lang w:eastAsia="ar-SA"/>
        </w:rPr>
      </w:pPr>
      <w:r>
        <w:rPr>
          <w:rFonts w:ascii="Times New Roman" w:hAnsi="Times New Roman" w:cs="Times New Roman"/>
          <w:b/>
          <w:bCs/>
          <w:sz w:val="27"/>
          <w:szCs w:val="27"/>
          <w:lang w:eastAsia="ar-SA"/>
        </w:rPr>
        <w:t>От_01.03.2018г.</w:t>
      </w:r>
      <w:r>
        <w:rPr>
          <w:rFonts w:ascii="Times New Roman" w:hAnsi="Times New Roman" w:cs="Times New Roman"/>
          <w:b/>
          <w:bCs/>
          <w:sz w:val="27"/>
          <w:szCs w:val="27"/>
          <w:lang w:eastAsia="ar-SA"/>
        </w:rPr>
        <w:tab/>
      </w:r>
      <w:r>
        <w:rPr>
          <w:rFonts w:ascii="Times New Roman" w:hAnsi="Times New Roman" w:cs="Times New Roman"/>
          <w:b/>
          <w:bCs/>
          <w:sz w:val="27"/>
          <w:szCs w:val="27"/>
          <w:lang w:eastAsia="ar-SA"/>
        </w:rPr>
        <w:tab/>
      </w:r>
      <w:r>
        <w:rPr>
          <w:rFonts w:ascii="Times New Roman" w:hAnsi="Times New Roman" w:cs="Times New Roman"/>
          <w:b/>
          <w:bCs/>
          <w:sz w:val="27"/>
          <w:szCs w:val="27"/>
          <w:lang w:eastAsia="ar-SA"/>
        </w:rPr>
        <w:tab/>
      </w:r>
      <w:r>
        <w:rPr>
          <w:rFonts w:ascii="Times New Roman" w:hAnsi="Times New Roman" w:cs="Times New Roman"/>
          <w:b/>
          <w:bCs/>
          <w:sz w:val="27"/>
          <w:szCs w:val="27"/>
          <w:lang w:eastAsia="ar-SA"/>
        </w:rPr>
        <w:tab/>
      </w:r>
      <w:r>
        <w:rPr>
          <w:rFonts w:ascii="Times New Roman" w:hAnsi="Times New Roman" w:cs="Times New Roman"/>
          <w:b/>
          <w:bCs/>
          <w:sz w:val="27"/>
          <w:szCs w:val="27"/>
          <w:lang w:eastAsia="ar-SA"/>
        </w:rPr>
        <w:tab/>
      </w:r>
      <w:r>
        <w:rPr>
          <w:rFonts w:ascii="Times New Roman" w:hAnsi="Times New Roman" w:cs="Times New Roman"/>
          <w:b/>
          <w:bCs/>
          <w:sz w:val="27"/>
          <w:szCs w:val="27"/>
          <w:lang w:eastAsia="ar-SA"/>
        </w:rPr>
        <w:tab/>
      </w:r>
      <w:r>
        <w:rPr>
          <w:rFonts w:ascii="Times New Roman" w:hAnsi="Times New Roman" w:cs="Times New Roman"/>
          <w:b/>
          <w:bCs/>
          <w:sz w:val="27"/>
          <w:szCs w:val="27"/>
          <w:lang w:eastAsia="ar-SA"/>
        </w:rPr>
        <w:tab/>
        <w:t>№6</w:t>
      </w:r>
    </w:p>
    <w:p w:rsidR="00806271" w:rsidRDefault="00806271" w:rsidP="00307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  <w:lang w:eastAsia="ar-SA"/>
        </w:rPr>
      </w:pPr>
    </w:p>
    <w:p w:rsidR="00806271" w:rsidRDefault="00806271" w:rsidP="002A06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внесении изменений в Порядок организации и проведения публичных слушаний  в сельском поселении Ташелка муниципального района Ставропольский Самарской области, утвержденный Решением Собрания представителей сельского поселения Ташелка № 15/1 от 04.03.2010 года</w:t>
      </w:r>
    </w:p>
    <w:p w:rsidR="00806271" w:rsidRDefault="00806271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6271" w:rsidRPr="00DF485D" w:rsidRDefault="00806271" w:rsidP="00DF48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F485D">
        <w:rPr>
          <w:rFonts w:ascii="Times New Roman" w:hAnsi="Times New Roman" w:cs="Times New Roman"/>
          <w:sz w:val="24"/>
          <w:szCs w:val="24"/>
        </w:rPr>
        <w:t xml:space="preserve">В соответствии с Градостроительным кодексом РФ, Федеральным законом «Об общих принципах организации местного самоуправления в РФ» от 06.10.2003 № 131-ФЗ, руководствуясь Уставом сельского поселения Ташелка, учитывая протест прокурора Ставропольского района от 25.01.2018 г. № 07-17-2018 г., Собрание представителей сельского поселения Ташелка, </w:t>
      </w:r>
    </w:p>
    <w:p w:rsidR="00806271" w:rsidRPr="00DF485D" w:rsidRDefault="00806271" w:rsidP="00DF48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РЕШИЛО:</w:t>
      </w:r>
    </w:p>
    <w:p w:rsidR="00806271" w:rsidRPr="00DF485D" w:rsidRDefault="00806271" w:rsidP="00DF48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06271" w:rsidRPr="00DF485D" w:rsidRDefault="00806271" w:rsidP="00DF485D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>Внести в Порядок организации  и проведения публичных слушаний в сельском поселении Ташелка муниципального района Ставропольский Самарской области, утвержденный решением Собрания представителей сельского поселения Ташелка №15/1 от 04.03.2010 года, следующие изменения:</w:t>
      </w:r>
    </w:p>
    <w:p w:rsidR="00806271" w:rsidRPr="00DF485D" w:rsidRDefault="00806271" w:rsidP="00DF485D">
      <w:pPr>
        <w:pStyle w:val="a4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06271" w:rsidRPr="00DF485D" w:rsidRDefault="00806271" w:rsidP="00DF485D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>Пункт 1.4. Порядка изложить в следующей редакции:</w:t>
      </w:r>
    </w:p>
    <w:p w:rsidR="00806271" w:rsidRPr="00DF485D" w:rsidRDefault="00806271" w:rsidP="00DF485D">
      <w:pPr>
        <w:pStyle w:val="a4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06271" w:rsidRPr="00DF485D" w:rsidRDefault="00806271" w:rsidP="00DF48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>«Для обсуждения проектов муниципальных правовых актов по вопросам местного значения с участием жителей сельского поселения представительным органом сельского поселения, главой сельского поселения  могут проводиться публичные слушания.</w:t>
      </w:r>
    </w:p>
    <w:p w:rsidR="00806271" w:rsidRPr="00DF485D" w:rsidRDefault="00806271" w:rsidP="00DF485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>Публичные слушания проводятся по инициативе населения, представительного органа сельского поселения  или главы сельского поселения.</w:t>
      </w:r>
    </w:p>
    <w:p w:rsidR="00806271" w:rsidRPr="00DF485D" w:rsidRDefault="00806271" w:rsidP="00DF485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>Публичные слушания, проводимые по инициативе населения или представительного органа сельского поселения, назначаются представительным органом сельского поселения, а по инициативе главы сельского поселения - главой сельского поселения</w:t>
      </w:r>
    </w:p>
    <w:p w:rsidR="00806271" w:rsidRPr="00DF485D" w:rsidRDefault="00806271" w:rsidP="00DF485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3"/>
      <w:bookmarkEnd w:id="0"/>
      <w:r w:rsidRPr="00DF485D">
        <w:rPr>
          <w:rFonts w:ascii="Times New Roman" w:hAnsi="Times New Roman" w:cs="Times New Roman"/>
          <w:sz w:val="24"/>
          <w:szCs w:val="24"/>
        </w:rPr>
        <w:t>На публичные слушания должны выноситься:</w:t>
      </w:r>
    </w:p>
    <w:p w:rsidR="00806271" w:rsidRPr="00DF485D" w:rsidRDefault="00806271" w:rsidP="00DF485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485D">
        <w:rPr>
          <w:rFonts w:ascii="Times New Roman" w:hAnsi="Times New Roman" w:cs="Times New Roman"/>
          <w:sz w:val="24"/>
          <w:szCs w:val="24"/>
        </w:rPr>
        <w:t xml:space="preserve">1) проект устава сельского поселения, а также проект муниципального нормативного правового акта о внесении изменений и дополнений в данный устав, кроме случаев, когда в устав сельского поселения вносятся изменения в форме точного воспроизведения положений </w:t>
      </w:r>
      <w:hyperlink r:id="rId6" w:history="1">
        <w:r w:rsidRPr="00DF485D"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Конституции</w:t>
        </w:r>
      </w:hyperlink>
      <w:r w:rsidRPr="00DF485D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федеральных законов, конституции (устава) или законов субъекта Российской Федерации в целях приведения данного устава в соответствие с этими нормативными правовыми актами;</w:t>
      </w:r>
      <w:proofErr w:type="gramEnd"/>
    </w:p>
    <w:p w:rsidR="00806271" w:rsidRPr="00DF485D" w:rsidRDefault="00806271" w:rsidP="00DF485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lastRenderedPageBreak/>
        <w:t>2) проект местного бюджета и отчет о его исполнении;</w:t>
      </w:r>
    </w:p>
    <w:p w:rsidR="00806271" w:rsidRPr="00DF485D" w:rsidRDefault="00806271" w:rsidP="00DF485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>3) прое</w:t>
      </w:r>
      <w:proofErr w:type="gramStart"/>
      <w:r w:rsidRPr="00DF485D">
        <w:rPr>
          <w:rFonts w:ascii="Times New Roman" w:hAnsi="Times New Roman" w:cs="Times New Roman"/>
          <w:sz w:val="24"/>
          <w:szCs w:val="24"/>
        </w:rPr>
        <w:t>кт стр</w:t>
      </w:r>
      <w:proofErr w:type="gramEnd"/>
      <w:r w:rsidRPr="00DF485D">
        <w:rPr>
          <w:rFonts w:ascii="Times New Roman" w:hAnsi="Times New Roman" w:cs="Times New Roman"/>
          <w:sz w:val="24"/>
          <w:szCs w:val="24"/>
        </w:rPr>
        <w:t>атегии социально-экономического развития сельского поселения;</w:t>
      </w:r>
    </w:p>
    <w:p w:rsidR="00806271" w:rsidRPr="00DF485D" w:rsidRDefault="00806271" w:rsidP="00DF485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 xml:space="preserve">4) вопросы о преобразовании сельского поселения, за исключением случаев, если в соответствии со </w:t>
      </w:r>
      <w:hyperlink r:id="rId7" w:history="1">
        <w:r w:rsidRPr="00DF485D"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статьей 13</w:t>
        </w:r>
      </w:hyperlink>
      <w:r w:rsidRPr="00DF485D">
        <w:rPr>
          <w:rFonts w:ascii="Times New Roman" w:hAnsi="Times New Roman" w:cs="Times New Roman"/>
          <w:sz w:val="24"/>
          <w:szCs w:val="24"/>
        </w:rPr>
        <w:t xml:space="preserve"> Федерального закона № 131-ФЗ для преобразования сельского поселения требуется получение согласия населения сельского поселения, выраженного путем </w:t>
      </w:r>
      <w:proofErr w:type="gramStart"/>
      <w:r w:rsidRPr="00DF485D">
        <w:rPr>
          <w:rFonts w:ascii="Times New Roman" w:hAnsi="Times New Roman" w:cs="Times New Roman"/>
          <w:sz w:val="24"/>
          <w:szCs w:val="24"/>
        </w:rPr>
        <w:t>голосования</w:t>
      </w:r>
      <w:proofErr w:type="gramEnd"/>
      <w:r w:rsidRPr="00DF485D">
        <w:rPr>
          <w:rFonts w:ascii="Times New Roman" w:hAnsi="Times New Roman" w:cs="Times New Roman"/>
          <w:sz w:val="24"/>
          <w:szCs w:val="24"/>
        </w:rPr>
        <w:t xml:space="preserve"> либо на сходах граждан.</w:t>
      </w:r>
    </w:p>
    <w:p w:rsidR="00806271" w:rsidRPr="00DF485D" w:rsidRDefault="00806271" w:rsidP="00DF48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06271" w:rsidRPr="00DF485D" w:rsidRDefault="00806271" w:rsidP="00DF48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DF485D">
        <w:rPr>
          <w:rFonts w:ascii="Times New Roman" w:hAnsi="Times New Roman" w:cs="Times New Roman"/>
          <w:sz w:val="24"/>
          <w:szCs w:val="24"/>
        </w:rPr>
        <w:t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</w:t>
      </w:r>
      <w:proofErr w:type="gramEnd"/>
      <w:r w:rsidRPr="00DF48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F485D">
        <w:rPr>
          <w:rFonts w:ascii="Times New Roman" w:hAnsi="Times New Roman" w:cs="Times New Roman"/>
          <w:sz w:val="24"/>
          <w:szCs w:val="24"/>
        </w:rPr>
        <w:t>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 в порядке, установленном соответствующим решением представительного органа или публичные слушания, порядок организации и проведения которых</w:t>
      </w:r>
      <w:r>
        <w:rPr>
          <w:rFonts w:ascii="Times New Roman" w:hAnsi="Times New Roman" w:cs="Times New Roman"/>
          <w:sz w:val="24"/>
          <w:szCs w:val="24"/>
        </w:rPr>
        <w:t xml:space="preserve"> определяется в соответствии</w:t>
      </w:r>
      <w:r w:rsidRPr="00DF485D">
        <w:rPr>
          <w:rFonts w:ascii="Times New Roman" w:hAnsi="Times New Roman" w:cs="Times New Roman"/>
          <w:sz w:val="24"/>
          <w:szCs w:val="24"/>
        </w:rPr>
        <w:t xml:space="preserve"> </w:t>
      </w:r>
      <w:r w:rsidRPr="00DF485D">
        <w:rPr>
          <w:rFonts w:ascii="Times New Roman" w:hAnsi="Times New Roman" w:cs="Times New Roman"/>
          <w:b/>
          <w:bCs/>
          <w:sz w:val="24"/>
          <w:szCs w:val="24"/>
        </w:rPr>
        <w:t>в пунктом 11 Порядка, утвержденного 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ешением Собрания представителей </w:t>
      </w:r>
      <w:r w:rsidRPr="00DF485D">
        <w:rPr>
          <w:rFonts w:ascii="Times New Roman" w:hAnsi="Times New Roman" w:cs="Times New Roman"/>
          <w:b/>
          <w:bCs/>
          <w:sz w:val="24"/>
          <w:szCs w:val="24"/>
        </w:rPr>
        <w:t xml:space="preserve"> № 19 от  05.03.2010 г. «О порядке</w:t>
      </w:r>
      <w:proofErr w:type="gramEnd"/>
      <w:r w:rsidRPr="00DF485D">
        <w:rPr>
          <w:rFonts w:ascii="Times New Roman" w:hAnsi="Times New Roman" w:cs="Times New Roman"/>
          <w:b/>
          <w:bCs/>
          <w:sz w:val="24"/>
          <w:szCs w:val="24"/>
        </w:rPr>
        <w:t xml:space="preserve"> организации и проведения публичных слушаний в сельском поселении Ташелка муниципального района </w:t>
      </w:r>
      <w:proofErr w:type="gramStart"/>
      <w:r w:rsidRPr="00DF485D"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  <w:r w:rsidRPr="00DF485D">
        <w:rPr>
          <w:rFonts w:ascii="Times New Roman" w:hAnsi="Times New Roman" w:cs="Times New Roman"/>
          <w:b/>
          <w:bCs/>
          <w:sz w:val="24"/>
          <w:szCs w:val="24"/>
        </w:rPr>
        <w:t xml:space="preserve"> Самарской области» с учетом положений законодательства о градостроительной деятельности РФ».</w:t>
      </w:r>
    </w:p>
    <w:p w:rsidR="00806271" w:rsidRPr="00DF485D" w:rsidRDefault="00806271" w:rsidP="00DF485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>Пункт 1.5  Порядка исключить;</w:t>
      </w:r>
    </w:p>
    <w:p w:rsidR="00806271" w:rsidRPr="00DF485D" w:rsidRDefault="00806271" w:rsidP="00DF485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806271" w:rsidRPr="00DF485D" w:rsidRDefault="00806271" w:rsidP="00DF485D">
      <w:pPr>
        <w:pStyle w:val="a4"/>
        <w:numPr>
          <w:ilvl w:val="1"/>
          <w:numId w:val="1"/>
        </w:numPr>
        <w:ind w:left="0" w:firstLine="540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>Пункт  1.9. Порядка изложить в следующей редакции:</w:t>
      </w:r>
    </w:p>
    <w:p w:rsidR="00806271" w:rsidRPr="00DF485D" w:rsidRDefault="00806271" w:rsidP="00DF48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 xml:space="preserve">«В публичных слушаниях участвуют жители сельского поселения». </w:t>
      </w:r>
    </w:p>
    <w:p w:rsidR="00806271" w:rsidRPr="00DF485D" w:rsidRDefault="00806271" w:rsidP="00DF48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06271" w:rsidRPr="00DF485D" w:rsidRDefault="00806271" w:rsidP="00DF48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 xml:space="preserve">  Пункт 1.10 Порядка добавить пунктом 6 следующего содержания:</w:t>
      </w:r>
    </w:p>
    <w:p w:rsidR="00806271" w:rsidRPr="00DF485D" w:rsidRDefault="00806271" w:rsidP="00DF48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06271" w:rsidRPr="00DF485D" w:rsidRDefault="00806271" w:rsidP="00DF48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>6) официального опубликования документов о проведении и результатах  проведения публичных слушаний;</w:t>
      </w:r>
    </w:p>
    <w:p w:rsidR="00806271" w:rsidRPr="00DF485D" w:rsidRDefault="00806271" w:rsidP="00DF48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06271" w:rsidRPr="00DF485D" w:rsidRDefault="00806271" w:rsidP="00DF485D">
      <w:pPr>
        <w:pStyle w:val="a4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>Пункт 11.1 раздела 11 Порядка дополнить вторым абзацем следующего содержания:</w:t>
      </w:r>
    </w:p>
    <w:p w:rsidR="00806271" w:rsidRPr="00DF485D" w:rsidRDefault="00806271" w:rsidP="00DF48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485D">
        <w:rPr>
          <w:rFonts w:ascii="Times New Roman" w:hAnsi="Times New Roman" w:cs="Times New Roman"/>
          <w:sz w:val="24"/>
          <w:szCs w:val="24"/>
        </w:rPr>
        <w:t>«Участниками  публичных слушаний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</w:t>
      </w:r>
      <w:proofErr w:type="gramEnd"/>
      <w:r w:rsidRPr="00DF485D">
        <w:rPr>
          <w:rFonts w:ascii="Times New Roman" w:hAnsi="Times New Roman" w:cs="Times New Roman"/>
          <w:sz w:val="24"/>
          <w:szCs w:val="24"/>
        </w:rPr>
        <w:t>, а также правообладатели помещений, являющихся частью указанных объектов капитального строительства.</w:t>
      </w:r>
    </w:p>
    <w:p w:rsidR="00806271" w:rsidRPr="00DF485D" w:rsidRDefault="00806271" w:rsidP="00DF485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485D">
        <w:rPr>
          <w:rFonts w:ascii="Times New Roman" w:hAnsi="Times New Roman" w:cs="Times New Roman"/>
          <w:sz w:val="24"/>
          <w:szCs w:val="24"/>
        </w:rPr>
        <w:t xml:space="preserve">Участниками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</w:t>
      </w:r>
      <w:r w:rsidRPr="00DF485D">
        <w:rPr>
          <w:rFonts w:ascii="Times New Roman" w:hAnsi="Times New Roman" w:cs="Times New Roman"/>
          <w:sz w:val="24"/>
          <w:szCs w:val="24"/>
        </w:rPr>
        <w:lastRenderedPageBreak/>
        <w:t>строительства, в отношении которых подготовлены данные проекты</w:t>
      </w:r>
      <w:proofErr w:type="gramEnd"/>
      <w:r w:rsidRPr="00DF485D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DF485D">
        <w:rPr>
          <w:rFonts w:ascii="Times New Roman" w:hAnsi="Times New Roman" w:cs="Times New Roman"/>
          <w:sz w:val="24"/>
          <w:szCs w:val="24"/>
        </w:rPr>
        <w:t>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</w:t>
      </w:r>
      <w:proofErr w:type="gramEnd"/>
      <w:r w:rsidRPr="00DF48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F485D">
        <w:rPr>
          <w:rFonts w:ascii="Times New Roman" w:hAnsi="Times New Roman" w:cs="Times New Roman"/>
          <w:sz w:val="24"/>
          <w:szCs w:val="24"/>
        </w:rPr>
        <w:t xml:space="preserve">случае, предусмотренном </w:t>
      </w:r>
      <w:hyperlink r:id="rId8" w:history="1">
        <w:r w:rsidRPr="00DF485D"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частью 3 статьи 39</w:t>
        </w:r>
      </w:hyperlink>
      <w:r w:rsidRPr="00DF48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F485D">
        <w:rPr>
          <w:rFonts w:ascii="Times New Roman" w:hAnsi="Times New Roman" w:cs="Times New Roman"/>
          <w:sz w:val="24"/>
          <w:szCs w:val="24"/>
        </w:rPr>
        <w:t>Градостроительного Кодекса,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проектов».</w:t>
      </w:r>
      <w:proofErr w:type="gramEnd"/>
    </w:p>
    <w:p w:rsidR="00806271" w:rsidRPr="00DF485D" w:rsidRDefault="00806271" w:rsidP="00DF485D">
      <w:pPr>
        <w:pStyle w:val="a4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 xml:space="preserve"> Пункт 11.2. добавить абзацем вторым следующего содержания:</w:t>
      </w:r>
    </w:p>
    <w:p w:rsidR="00806271" w:rsidRPr="00DF485D" w:rsidRDefault="00806271" w:rsidP="00DF485D">
      <w:pPr>
        <w:pStyle w:val="a4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06271" w:rsidRPr="00DF485D" w:rsidRDefault="00806271" w:rsidP="00DF48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>«Процедура проведения публичных слушаний состоит из следующих этапов:</w:t>
      </w:r>
    </w:p>
    <w:p w:rsidR="00806271" w:rsidRPr="00DF485D" w:rsidRDefault="00806271" w:rsidP="00DF485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>1) оповещение о начале публичных слушаний;</w:t>
      </w:r>
    </w:p>
    <w:p w:rsidR="00806271" w:rsidRPr="00DF485D" w:rsidRDefault="00806271" w:rsidP="00DF485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>2) размещение проекта, подлежащего рассмотрению на публичных слушаниях, и информационных материалов к нему на официальном сайте и открытие экспозиции или экспозиций такого проекта;</w:t>
      </w:r>
    </w:p>
    <w:p w:rsidR="00806271" w:rsidRPr="00DF485D" w:rsidRDefault="00806271" w:rsidP="00DF485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>3) проведение экспозиции или экспозиций проекта, подлежащего рассмотрению на публичных слушаниях;</w:t>
      </w:r>
    </w:p>
    <w:p w:rsidR="00806271" w:rsidRPr="00DF485D" w:rsidRDefault="00806271" w:rsidP="00DF485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>4) проведение собрания или собраний участников публичных слушаний;</w:t>
      </w:r>
    </w:p>
    <w:p w:rsidR="00806271" w:rsidRPr="00DF485D" w:rsidRDefault="00806271" w:rsidP="00DF485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>5) подготовка и оформление протокола публичных слушаний;</w:t>
      </w:r>
    </w:p>
    <w:p w:rsidR="00806271" w:rsidRPr="00DF485D" w:rsidRDefault="00806271" w:rsidP="00DF485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>6) подготовка и опубликование заключения о результатах публичных слушаний»;</w:t>
      </w:r>
    </w:p>
    <w:p w:rsidR="00806271" w:rsidRPr="00DF485D" w:rsidRDefault="00806271" w:rsidP="00DF485D">
      <w:pPr>
        <w:pStyle w:val="a4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06271" w:rsidRPr="00DF485D" w:rsidRDefault="00806271" w:rsidP="00DF485D">
      <w:pPr>
        <w:pStyle w:val="a4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06271" w:rsidRPr="00DF485D" w:rsidRDefault="00806271" w:rsidP="00DF485D">
      <w:pPr>
        <w:pStyle w:val="a4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>Пункт 11.3 добавить пунктом 6 следующего содержания:</w:t>
      </w:r>
    </w:p>
    <w:p w:rsidR="00806271" w:rsidRPr="00DF485D" w:rsidRDefault="00806271" w:rsidP="00DF485D">
      <w:pPr>
        <w:pStyle w:val="a4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>«6)  по проектам правил благоустройства  территории – один месяц»;</w:t>
      </w:r>
    </w:p>
    <w:p w:rsidR="00806271" w:rsidRPr="00DF485D" w:rsidRDefault="00806271" w:rsidP="00DF485D">
      <w:pPr>
        <w:pStyle w:val="a4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06271" w:rsidRPr="00DF485D" w:rsidRDefault="00806271" w:rsidP="00DF485D">
      <w:pPr>
        <w:pStyle w:val="a4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>Пункт 11.6. изложить в следующей редакции:</w:t>
      </w:r>
    </w:p>
    <w:p w:rsidR="00806271" w:rsidRPr="00DF485D" w:rsidRDefault="00806271" w:rsidP="00DF485D">
      <w:pPr>
        <w:pStyle w:val="a4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06271" w:rsidRPr="00DF485D" w:rsidRDefault="00806271" w:rsidP="00DF485D">
      <w:pPr>
        <w:pStyle w:val="a4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 xml:space="preserve">«1. В целях заблаговременного ознакомления жителей поселения и иных заинтересованных лиц с проектом, выносимым на публичные слушания, проводится оповещение о начале публичных слушаний. </w:t>
      </w:r>
    </w:p>
    <w:p w:rsidR="00806271" w:rsidRPr="00DF485D" w:rsidRDefault="00806271" w:rsidP="00DF48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>2. Оповещение о начале публичных слушаний должно содержать:</w:t>
      </w:r>
    </w:p>
    <w:p w:rsidR="00806271" w:rsidRPr="00DF485D" w:rsidRDefault="00806271" w:rsidP="00DF485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>1) информацию о проекте, подлежащем рассмотрению на публичных слушаниях, и перечень информационных материалов к такому проекту;</w:t>
      </w:r>
    </w:p>
    <w:p w:rsidR="00806271" w:rsidRPr="00DF485D" w:rsidRDefault="00806271" w:rsidP="00DF485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>2) информацию о порядке и сроках проведения публичных слушаний по проекту, подлежащему рассмотрению на публичных слушаниях;</w:t>
      </w:r>
    </w:p>
    <w:p w:rsidR="00806271" w:rsidRPr="00DF485D" w:rsidRDefault="00806271" w:rsidP="00DF485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>3) информацию о месте, дате открытия экспозиции или экспозиций проекта, подлежащего рассмотрению на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экспозиций;</w:t>
      </w:r>
    </w:p>
    <w:p w:rsidR="00806271" w:rsidRPr="00DF485D" w:rsidRDefault="00806271" w:rsidP="00DF485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>4) информацию о порядке, сроке и форме внесения участниками публичных слушаний предложений и замечаний, касающихся проекта, подлежащего рассмотрению на публичных слушаниях.</w:t>
      </w:r>
    </w:p>
    <w:p w:rsidR="00806271" w:rsidRPr="00DF485D" w:rsidRDefault="00806271" w:rsidP="00DF485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lastRenderedPageBreak/>
        <w:t>3. Оповещение о начале публичных слушаний также должно содержать информацию об официальном сайте, на котором будут размещены проект, подлежащий рассмотрению на публичных слушаниях, и информационные материалы к нему, информацию о дате, времени и месте проведения собрания или собраний участников публичных слушаний.</w:t>
      </w:r>
    </w:p>
    <w:p w:rsidR="00806271" w:rsidRPr="00DF485D" w:rsidRDefault="00806271" w:rsidP="00DF485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>4. Оповещение о начале публичных слушаний:</w:t>
      </w:r>
    </w:p>
    <w:p w:rsidR="00806271" w:rsidRPr="00DF485D" w:rsidRDefault="00806271" w:rsidP="00DF485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 xml:space="preserve">1) не </w:t>
      </w:r>
      <w:proofErr w:type="gramStart"/>
      <w:r w:rsidRPr="00DF485D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DF485D">
        <w:rPr>
          <w:rFonts w:ascii="Times New Roman" w:hAnsi="Times New Roman" w:cs="Times New Roman"/>
          <w:sz w:val="24"/>
          <w:szCs w:val="24"/>
        </w:rPr>
        <w:t xml:space="preserve"> чем за семь дней до дня размещения на официальном сайте или в информационных системах проекта, подлежащего рассмотрению на общественных обсуждениях или публичных слушаниях, подлежит опубликованию в порядке, установленном для официального опубликования муниципальных правовых актов, иной официальной информации, а также в случае, если это предусмотрено муниципальными правовыми актами, в иных средствах массовой информации;</w:t>
      </w:r>
    </w:p>
    <w:p w:rsidR="00806271" w:rsidRPr="00DF485D" w:rsidRDefault="00806271" w:rsidP="00DF485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 xml:space="preserve">2) распространяется на информационных стендах, оборудованных около </w:t>
      </w:r>
      <w:proofErr w:type="gramStart"/>
      <w:r w:rsidRPr="00DF485D">
        <w:rPr>
          <w:rFonts w:ascii="Times New Roman" w:hAnsi="Times New Roman" w:cs="Times New Roman"/>
          <w:sz w:val="24"/>
          <w:szCs w:val="24"/>
        </w:rPr>
        <w:t>здания</w:t>
      </w:r>
      <w:proofErr w:type="gramEnd"/>
      <w:r w:rsidRPr="00DF485D">
        <w:rPr>
          <w:rFonts w:ascii="Times New Roman" w:hAnsi="Times New Roman" w:cs="Times New Roman"/>
          <w:sz w:val="24"/>
          <w:szCs w:val="24"/>
        </w:rPr>
        <w:t xml:space="preserve"> уполномоченного на проведение  публичных слушаний органа местного самоуправления,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указанных в </w:t>
      </w:r>
      <w:hyperlink r:id="rId9" w:history="1">
        <w:r w:rsidRPr="00DF485D"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части 3</w:t>
        </w:r>
      </w:hyperlink>
      <w:r w:rsidRPr="00DF485D">
        <w:rPr>
          <w:rFonts w:ascii="Times New Roman" w:hAnsi="Times New Roman" w:cs="Times New Roman"/>
          <w:sz w:val="24"/>
          <w:szCs w:val="24"/>
        </w:rPr>
        <w:t xml:space="preserve"> статьи 5.1. Градостроительного кодекса РФ (далее - территория, в пределах которой проводятся  публичные слушания), иными способами, обеспечивающими доступ участников  публичных слушаний к указанной информации.</w:t>
      </w:r>
    </w:p>
    <w:p w:rsidR="00806271" w:rsidRPr="00DF485D" w:rsidRDefault="00806271" w:rsidP="00DF485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>5. В течение всего периода размещения проекта, подлежащего рассмотрению на публичных слушаниях, и информационных материалов к нему на официальном сайте к нему проводятся экспозиция или экспозиции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публичных слушаниях. Консультирование посетителей экспозиции осуществляется представителями уполномоченного на проведение  публичных слушаний органа местного самоуправления или созданного им коллегиального совещательного органа (далее - организатор публичных слушаний) и (или) разработчика проекта, подлежащего рассмотрению на публичных слушаниях.</w:t>
      </w:r>
    </w:p>
    <w:p w:rsidR="00806271" w:rsidRPr="00DF485D" w:rsidRDefault="00806271" w:rsidP="00DF485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>В период размещения проекта, подлежащего рассмотрению на публичных слушаниях, и информационных материалов к нему на официальном сайте и проведения экспозиции или экспозиций такого проекта участники публичных слушаний, прошедшие идентификацию, имеют право вносить предложения и замечания, касающиеся такого проекта:</w:t>
      </w:r>
    </w:p>
    <w:p w:rsidR="00806271" w:rsidRPr="00DF485D" w:rsidRDefault="00806271" w:rsidP="00DF485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>1)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806271" w:rsidRPr="00DF485D" w:rsidRDefault="00806271" w:rsidP="00DF485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>2) в письменной форме в адрес организатора публичных слушаний;</w:t>
      </w:r>
    </w:p>
    <w:p w:rsidR="00806271" w:rsidRPr="00DF485D" w:rsidRDefault="00806271" w:rsidP="00DF485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>3) посредством записи в книге (журнале) учета посетителей экспозиции проекта, подлежащего рассмотрению на  публичных слушаниях.</w:t>
      </w:r>
    </w:p>
    <w:p w:rsidR="00806271" w:rsidRPr="00DF485D" w:rsidRDefault="00806271" w:rsidP="00DF48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06271" w:rsidRPr="00DF485D" w:rsidRDefault="00806271" w:rsidP="00DF48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DF485D">
        <w:rPr>
          <w:rFonts w:ascii="Times New Roman" w:hAnsi="Times New Roman" w:cs="Times New Roman"/>
          <w:sz w:val="24"/>
          <w:szCs w:val="24"/>
        </w:rPr>
        <w:t>В целях идентификации участники публичных слушаний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  <w:proofErr w:type="gramEnd"/>
      <w:r w:rsidRPr="00DF48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F485D">
        <w:rPr>
          <w:rFonts w:ascii="Times New Roman" w:hAnsi="Times New Roman" w:cs="Times New Roman"/>
          <w:sz w:val="24"/>
          <w:szCs w:val="24"/>
        </w:rPr>
        <w:t xml:space="preserve"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</w:t>
      </w:r>
      <w:r w:rsidRPr="00DF485D">
        <w:rPr>
          <w:rFonts w:ascii="Times New Roman" w:hAnsi="Times New Roman" w:cs="Times New Roman"/>
          <w:sz w:val="24"/>
          <w:szCs w:val="24"/>
        </w:rPr>
        <w:lastRenderedPageBreak/>
        <w:t>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DF485D">
        <w:rPr>
          <w:rFonts w:ascii="Times New Roman" w:hAnsi="Times New Roman" w:cs="Times New Roman"/>
          <w:sz w:val="24"/>
          <w:szCs w:val="24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806271" w:rsidRPr="00DF485D" w:rsidRDefault="00806271" w:rsidP="00DF485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 xml:space="preserve">7. Обработка персональных данных участников публичных слушаний осуществляется с учетом требований, установленных Федеральным </w:t>
      </w:r>
      <w:hyperlink r:id="rId10" w:history="1">
        <w:r w:rsidRPr="00DF485D"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законом</w:t>
        </w:r>
      </w:hyperlink>
      <w:r w:rsidRPr="00DF485D">
        <w:rPr>
          <w:rFonts w:ascii="Times New Roman" w:hAnsi="Times New Roman" w:cs="Times New Roman"/>
          <w:sz w:val="24"/>
          <w:szCs w:val="24"/>
        </w:rPr>
        <w:t xml:space="preserve"> от 27 июля 2006 года N 152-ФЗ "О персональных данных".</w:t>
      </w:r>
    </w:p>
    <w:p w:rsidR="00806271" w:rsidRPr="00DF485D" w:rsidRDefault="00806271" w:rsidP="00DF485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06271" w:rsidRPr="00DF485D" w:rsidRDefault="00806271" w:rsidP="00DF48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 xml:space="preserve">     8.Предложения и замечания, внесенные в соответствии с частью 5 пункта 11.6 настоящего Порядка, не рассматриваются в случае выявления факта представления участником публичных слушаний недостоверных сведений.</w:t>
      </w:r>
    </w:p>
    <w:p w:rsidR="00806271" w:rsidRPr="00DF485D" w:rsidRDefault="00806271" w:rsidP="00DF485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>Пункт 11.9 изложить в следующей редакции:</w:t>
      </w:r>
    </w:p>
    <w:p w:rsidR="00806271" w:rsidRPr="00DF485D" w:rsidRDefault="00806271" w:rsidP="00DF48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 xml:space="preserve">«Организатором публичных слушаний обеспечивается равный доступ к проекту, подлежащему рассмотрению на  публичных слушаниях, всех участников публичных слушаний.  </w:t>
      </w:r>
    </w:p>
    <w:p w:rsidR="00806271" w:rsidRPr="00DF485D" w:rsidRDefault="00806271" w:rsidP="00DF485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>Раздел 11 Порядка дополнить пунктом 11.11 следующей редакции:</w:t>
      </w:r>
    </w:p>
    <w:p w:rsidR="00806271" w:rsidRPr="00DF485D" w:rsidRDefault="00806271" w:rsidP="00DF485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>«1.Организатор публичных слушаний подготавливает и оформляет протокол публичных слушаний, в котором указываются:</w:t>
      </w:r>
    </w:p>
    <w:p w:rsidR="00806271" w:rsidRPr="00DF485D" w:rsidRDefault="00806271" w:rsidP="00DF485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>1) дата оформления протокола  публичных слушаний;</w:t>
      </w:r>
    </w:p>
    <w:p w:rsidR="00806271" w:rsidRPr="00DF485D" w:rsidRDefault="00806271" w:rsidP="00DF485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>2) информация об организаторе публичных слушаний;</w:t>
      </w:r>
    </w:p>
    <w:p w:rsidR="00806271" w:rsidRPr="00DF485D" w:rsidRDefault="00806271" w:rsidP="00DF485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>3) информация, содержащаяся в опубликованном оповещении о начале публичных слушаний, дата и источник его опубликования;</w:t>
      </w:r>
    </w:p>
    <w:p w:rsidR="00806271" w:rsidRPr="00DF485D" w:rsidRDefault="00806271" w:rsidP="00DF485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>4) информация о сроке, в течение которого принимались предложения и замечания участников  публичных слушаний, о территории, в пределах которой проводятся  публичные слушания;</w:t>
      </w:r>
    </w:p>
    <w:p w:rsidR="00806271" w:rsidRPr="00DF485D" w:rsidRDefault="00806271" w:rsidP="00DF485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>5) все предложения и замечания участников 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публичных слушаний.</w:t>
      </w:r>
    </w:p>
    <w:p w:rsidR="00806271" w:rsidRPr="00DF485D" w:rsidRDefault="00806271" w:rsidP="00DF485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 xml:space="preserve">2. К протоколу публичных слушаний прилагается перечень принявших участие </w:t>
      </w:r>
      <w:proofErr w:type="gramStart"/>
      <w:r w:rsidRPr="00DF485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F48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F485D">
        <w:rPr>
          <w:rFonts w:ascii="Times New Roman" w:hAnsi="Times New Roman" w:cs="Times New Roman"/>
          <w:sz w:val="24"/>
          <w:szCs w:val="24"/>
        </w:rPr>
        <w:t>рассмотрении проекта участников  публичных слушаний, включающий в себя сведения об участниках 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  <w:proofErr w:type="gramEnd"/>
    </w:p>
    <w:p w:rsidR="00806271" w:rsidRPr="00DF485D" w:rsidRDefault="00806271" w:rsidP="00DF485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>3. Участник публичных слушаний, который внес предложения и замечания, касающиеся проекта,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</w:p>
    <w:p w:rsidR="00806271" w:rsidRPr="00DF485D" w:rsidRDefault="00806271" w:rsidP="00DF485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>4. На основании протокола публичных слушаний организатор публичных слушаний осуществляет подготовку заключения о результатах публичных слушаний.</w:t>
      </w:r>
    </w:p>
    <w:p w:rsidR="00806271" w:rsidRPr="00DF485D" w:rsidRDefault="00806271" w:rsidP="00DF485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>5. В заключении о результатах публичных слушаний должны быть указаны:</w:t>
      </w:r>
    </w:p>
    <w:p w:rsidR="00806271" w:rsidRPr="00DF485D" w:rsidRDefault="00806271" w:rsidP="00DF485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lastRenderedPageBreak/>
        <w:t>1) дата оформления заключения о результатах  публичных слушаний;</w:t>
      </w:r>
    </w:p>
    <w:p w:rsidR="00806271" w:rsidRPr="00DF485D" w:rsidRDefault="00806271" w:rsidP="00DF485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>2) наименование проекта, рассмотренного на публичных слушаниях, сведения о количестве участников  публичных слушаний, которые приняли участие в публичных слушаниях;</w:t>
      </w:r>
    </w:p>
    <w:p w:rsidR="00806271" w:rsidRPr="00DF485D" w:rsidRDefault="00806271" w:rsidP="00DF485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>3) реквизиты протокола  публичных слушаний, на основании которого подготовлено заключение о результатах  публичных слушаний;</w:t>
      </w:r>
    </w:p>
    <w:p w:rsidR="00806271" w:rsidRPr="00DF485D" w:rsidRDefault="00806271" w:rsidP="00DF485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>4) содержание внесенных предложений и замечаний участников публичных слушаний с разделением на предложения и замечания граждан, являющихся участниками  публичных слушаний и постоянно проживающих на территории, в пределах которой проводятся  публичные слушания, и предложения и замечания иных участников  публичных слушаний. В случае внесения несколькими участниками публичных слушаний одинаковых предложений и замечаний допускается обобщение таких предложений и замечаний;</w:t>
      </w:r>
    </w:p>
    <w:p w:rsidR="00806271" w:rsidRPr="00DF485D" w:rsidRDefault="00806271" w:rsidP="00DF485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>5) 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слушаний.</w:t>
      </w:r>
    </w:p>
    <w:p w:rsidR="00806271" w:rsidRPr="00DF485D" w:rsidRDefault="00806271" w:rsidP="00DF485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>6. Заключение о результатах публичных слушаний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системах».</w:t>
      </w:r>
    </w:p>
    <w:p w:rsidR="00806271" w:rsidRPr="00DF485D" w:rsidRDefault="00806271" w:rsidP="00DF48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06271" w:rsidRPr="00DF485D" w:rsidRDefault="00806271" w:rsidP="00DF485D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 xml:space="preserve"> 2.Настоящее решение подлежит официальному опубликованию в газете «Ставрополь-на-Волге» и на официальном сайте http://</w:t>
      </w:r>
      <w:proofErr w:type="spellStart"/>
      <w:r w:rsidRPr="00DF485D">
        <w:rPr>
          <w:rFonts w:ascii="Times New Roman" w:hAnsi="Times New Roman" w:cs="Times New Roman"/>
          <w:sz w:val="24"/>
          <w:szCs w:val="24"/>
          <w:lang w:val="en-US"/>
        </w:rPr>
        <w:t>tashelka</w:t>
      </w:r>
      <w:proofErr w:type="spellEnd"/>
      <w:r w:rsidRPr="00DF485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F485D">
        <w:rPr>
          <w:rFonts w:ascii="Times New Roman" w:hAnsi="Times New Roman" w:cs="Times New Roman"/>
          <w:sz w:val="24"/>
          <w:szCs w:val="24"/>
        </w:rPr>
        <w:t>stavrsp.ru</w:t>
      </w:r>
      <w:proofErr w:type="spellEnd"/>
      <w:r w:rsidRPr="00DF485D">
        <w:rPr>
          <w:rFonts w:ascii="Times New Roman" w:hAnsi="Times New Roman" w:cs="Times New Roman"/>
          <w:sz w:val="24"/>
          <w:szCs w:val="24"/>
        </w:rPr>
        <w:t>.</w:t>
      </w:r>
    </w:p>
    <w:p w:rsidR="00806271" w:rsidRPr="00DF485D" w:rsidRDefault="00806271" w:rsidP="00DF485D">
      <w:pPr>
        <w:pStyle w:val="ConsPlusNormal0"/>
        <w:widowControl/>
        <w:ind w:firstLine="540"/>
        <w:rPr>
          <w:rFonts w:ascii="Times New Roman" w:hAnsi="Times New Roman" w:cs="Times New Roman"/>
          <w:sz w:val="24"/>
          <w:szCs w:val="24"/>
        </w:rPr>
      </w:pPr>
    </w:p>
    <w:p w:rsidR="00806271" w:rsidRPr="00DF485D" w:rsidRDefault="00806271" w:rsidP="00DF485D">
      <w:pPr>
        <w:pStyle w:val="a4"/>
        <w:ind w:left="0" w:firstLine="540"/>
        <w:rPr>
          <w:rFonts w:ascii="Times New Roman" w:hAnsi="Times New Roman" w:cs="Times New Roman"/>
          <w:sz w:val="24"/>
          <w:szCs w:val="24"/>
        </w:rPr>
      </w:pPr>
    </w:p>
    <w:p w:rsidR="00806271" w:rsidRPr="00DF485D" w:rsidRDefault="00806271" w:rsidP="00DF485D">
      <w:pPr>
        <w:spacing w:after="0"/>
        <w:ind w:right="-999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                                                       </w:t>
      </w:r>
    </w:p>
    <w:p w:rsidR="00806271" w:rsidRPr="00DF485D" w:rsidRDefault="00806271" w:rsidP="00DF485D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</w:p>
    <w:p w:rsidR="00806271" w:rsidRPr="00DF485D" w:rsidRDefault="00806271" w:rsidP="00DF485D">
      <w:pPr>
        <w:spacing w:after="0"/>
        <w:ind w:right="-1141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DF485D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DF485D">
        <w:rPr>
          <w:rFonts w:ascii="Times New Roman" w:hAnsi="Times New Roman" w:cs="Times New Roman"/>
          <w:sz w:val="24"/>
          <w:szCs w:val="24"/>
        </w:rPr>
        <w:tab/>
      </w:r>
      <w:r w:rsidRPr="00DF485D">
        <w:rPr>
          <w:rFonts w:ascii="Times New Roman" w:hAnsi="Times New Roman" w:cs="Times New Roman"/>
          <w:sz w:val="24"/>
          <w:szCs w:val="24"/>
        </w:rPr>
        <w:tab/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F485D">
        <w:rPr>
          <w:rFonts w:ascii="Times New Roman" w:hAnsi="Times New Roman" w:cs="Times New Roman"/>
          <w:sz w:val="24"/>
          <w:szCs w:val="24"/>
        </w:rPr>
        <w:t>В.Н.Хохлова</w:t>
      </w:r>
    </w:p>
    <w:p w:rsidR="00806271" w:rsidRPr="00DF485D" w:rsidRDefault="00806271" w:rsidP="00DF48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06271" w:rsidRPr="00DF485D" w:rsidRDefault="00806271" w:rsidP="00DF48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>Глава сельского поселения Ташелка</w:t>
      </w:r>
    </w:p>
    <w:p w:rsidR="00806271" w:rsidRPr="00DF485D" w:rsidRDefault="00806271" w:rsidP="00DF485D">
      <w:pPr>
        <w:spacing w:after="0"/>
        <w:ind w:right="-1141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Pr="00DF485D">
        <w:rPr>
          <w:rFonts w:ascii="Times New Roman" w:hAnsi="Times New Roman" w:cs="Times New Roman"/>
          <w:sz w:val="24"/>
          <w:szCs w:val="24"/>
        </w:rPr>
        <w:tab/>
      </w:r>
      <w:r w:rsidRPr="00DF485D">
        <w:rPr>
          <w:rFonts w:ascii="Times New Roman" w:hAnsi="Times New Roman" w:cs="Times New Roman"/>
          <w:sz w:val="24"/>
          <w:szCs w:val="24"/>
        </w:rPr>
        <w:tab/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F485D">
        <w:rPr>
          <w:rFonts w:ascii="Times New Roman" w:hAnsi="Times New Roman" w:cs="Times New Roman"/>
          <w:sz w:val="24"/>
          <w:szCs w:val="24"/>
        </w:rPr>
        <w:t>А.Ю.Рублев</w:t>
      </w:r>
    </w:p>
    <w:p w:rsidR="00806271" w:rsidRPr="00DF485D" w:rsidRDefault="00806271" w:rsidP="00DF485D">
      <w:pPr>
        <w:tabs>
          <w:tab w:val="left" w:pos="1693"/>
        </w:tabs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806271" w:rsidRPr="00DF485D" w:rsidRDefault="00806271" w:rsidP="00DF485D">
      <w:pPr>
        <w:ind w:firstLine="540"/>
        <w:rPr>
          <w:sz w:val="24"/>
          <w:szCs w:val="24"/>
        </w:rPr>
      </w:pPr>
    </w:p>
    <w:sectPr w:rsidR="00806271" w:rsidRPr="00DF485D" w:rsidSect="00DF485D">
      <w:pgSz w:w="11906" w:h="16838"/>
      <w:pgMar w:top="360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60729"/>
    <w:multiLevelType w:val="multilevel"/>
    <w:tmpl w:val="E6364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70D5"/>
    <w:rsid w:val="00081B37"/>
    <w:rsid w:val="002950B5"/>
    <w:rsid w:val="002A06EA"/>
    <w:rsid w:val="002A64C7"/>
    <w:rsid w:val="003070D5"/>
    <w:rsid w:val="00333A7E"/>
    <w:rsid w:val="004100DD"/>
    <w:rsid w:val="00551650"/>
    <w:rsid w:val="00583E3C"/>
    <w:rsid w:val="005C1505"/>
    <w:rsid w:val="00616F0F"/>
    <w:rsid w:val="007B69B9"/>
    <w:rsid w:val="007D3AD9"/>
    <w:rsid w:val="00806271"/>
    <w:rsid w:val="00864A6B"/>
    <w:rsid w:val="00997FDC"/>
    <w:rsid w:val="00AF313E"/>
    <w:rsid w:val="00B55D15"/>
    <w:rsid w:val="00BD1984"/>
    <w:rsid w:val="00D406DD"/>
    <w:rsid w:val="00D940F5"/>
    <w:rsid w:val="00DD4A28"/>
    <w:rsid w:val="00DF485D"/>
    <w:rsid w:val="00F83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4C7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2950B5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950B5"/>
    <w:rPr>
      <w:rFonts w:ascii="Calibri" w:hAnsi="Calibri" w:cs="Calibri"/>
      <w:b/>
      <w:bCs/>
      <w:sz w:val="24"/>
      <w:szCs w:val="24"/>
    </w:rPr>
  </w:style>
  <w:style w:type="character" w:styleId="a3">
    <w:name w:val="Hyperlink"/>
    <w:basedOn w:val="a0"/>
    <w:uiPriority w:val="99"/>
    <w:semiHidden/>
    <w:rsid w:val="003070D5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3070D5"/>
    <w:pPr>
      <w:ind w:left="720"/>
    </w:pPr>
  </w:style>
  <w:style w:type="character" w:customStyle="1" w:styleId="ConsPlusNormal">
    <w:name w:val="ConsPlusNormal Знак"/>
    <w:link w:val="ConsPlusNormal0"/>
    <w:uiPriority w:val="99"/>
    <w:locked/>
    <w:rsid w:val="003070D5"/>
    <w:rPr>
      <w:rFonts w:ascii="Arial" w:hAnsi="Arial" w:cs="Arial"/>
      <w:lang w:val="ru-RU" w:eastAsia="ru-RU" w:bidi="ar-SA"/>
    </w:rPr>
  </w:style>
  <w:style w:type="paragraph" w:customStyle="1" w:styleId="ConsPlusNormal0">
    <w:name w:val="ConsPlusNormal"/>
    <w:link w:val="ConsPlusNormal"/>
    <w:uiPriority w:val="99"/>
    <w:rsid w:val="003070D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2950B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Balloon Text"/>
    <w:basedOn w:val="a"/>
    <w:link w:val="a6"/>
    <w:uiPriority w:val="99"/>
    <w:semiHidden/>
    <w:rsid w:val="00295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2950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936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19124726DD627B6BA5C11E9A9CADA6B784C3C15CAD99B97A1CBD8D53407A83AEF1356325E3yDU4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E26978FB237D99CA2E48CD9F6B00093FAD86431F76721B0D727D87CB23C4C64FE80D0C02DA257CFK46F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E26978FB237D99CA2E48CD9F6B00093FAD86434FC3176B28672D6K769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9E8B0C66CF3B6FCDE7154447CB4B349511F559FFCA1AB070548C3B7972q412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8B3E2B3E846CBF2D5240DD716FE91CC643046790023F4EC3B6612221E343355664EAAC265741Ao1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2515</Words>
  <Characters>14340</Characters>
  <Application>Microsoft Office Word</Application>
  <DocSecurity>0</DocSecurity>
  <Lines>119</Lines>
  <Paragraphs>33</Paragraphs>
  <ScaleCrop>false</ScaleCrop>
  <Company>Dnsoft</Company>
  <LinksUpToDate>false</LinksUpToDate>
  <CharactersWithSpaces>16822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2018-03-12T07:21:00Z</cp:lastPrinted>
  <dcterms:created xsi:type="dcterms:W3CDTF">2018-02-22T09:16:00Z</dcterms:created>
  <dcterms:modified xsi:type="dcterms:W3CDTF">2018-03-12T07:21:00Z</dcterms:modified>
</cp:coreProperties>
</file>