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2A008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29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января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3B474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7E0964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5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E1E17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Об отсутствии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Ташелка</w:t>
      </w: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E1E17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3E1E17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Pr="003E1E1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3E1E17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1. Определить, что объекты, подлежащие передаче по концессионным соглашениям в 2021 году, находящиеся в собственности 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3E1E17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3E1E17">
        <w:rPr>
          <w:rFonts w:ascii="Times New Roman" w:hAnsi="Times New Roman" w:cs="Times New Roman"/>
          <w:sz w:val="26"/>
          <w:szCs w:val="26"/>
        </w:rPr>
        <w:t xml:space="preserve">     В.В.Вечканов</w:t>
      </w:r>
      <w:bookmarkStart w:id="0" w:name="_GoBack"/>
      <w:bookmarkEnd w:id="0"/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1D5" w:rsidRDefault="00A511D5" w:rsidP="00C27C2C">
      <w:pPr>
        <w:spacing w:after="0" w:line="240" w:lineRule="auto"/>
      </w:pPr>
      <w:r>
        <w:separator/>
      </w:r>
    </w:p>
  </w:endnote>
  <w:endnote w:type="continuationSeparator" w:id="1">
    <w:p w:rsidR="00A511D5" w:rsidRDefault="00A511D5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1D5" w:rsidRDefault="00A511D5" w:rsidP="00C27C2C">
      <w:pPr>
        <w:spacing w:after="0" w:line="240" w:lineRule="auto"/>
      </w:pPr>
      <w:r>
        <w:separator/>
      </w:r>
    </w:p>
  </w:footnote>
  <w:footnote w:type="continuationSeparator" w:id="1">
    <w:p w:rsidR="00A511D5" w:rsidRDefault="00A511D5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A00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41BA1"/>
    <w:rsid w:val="0075603A"/>
    <w:rsid w:val="00770B34"/>
    <w:rsid w:val="00774FBF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12356"/>
    <w:rsid w:val="00E23EFE"/>
    <w:rsid w:val="00E449E3"/>
    <w:rsid w:val="00E50CBB"/>
    <w:rsid w:val="00E5520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17</cp:revision>
  <cp:lastPrinted>2021-01-22T05:47:00Z</cp:lastPrinted>
  <dcterms:created xsi:type="dcterms:W3CDTF">2017-01-18T05:25:00Z</dcterms:created>
  <dcterms:modified xsi:type="dcterms:W3CDTF">2021-01-28T11:14:00Z</dcterms:modified>
</cp:coreProperties>
</file>