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EA" w:rsidRDefault="006F3BEA" w:rsidP="006F3BEA">
      <w:pPr>
        <w:pStyle w:val="a4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1028700" cy="1162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Российская Федерация</w:t>
      </w: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Самарская область</w:t>
      </w: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АДМИНИСТРАЦИЯ </w:t>
      </w: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СЕЛЬСКОГО  ПОСЕЛЕНИЯ  ТАШЕЛКА </w:t>
      </w:r>
    </w:p>
    <w:p w:rsidR="006F3BEA" w:rsidRDefault="006F3BEA" w:rsidP="006F3BEA">
      <w:pPr>
        <w:shd w:val="clear" w:color="auto" w:fill="FFFFFF"/>
        <w:spacing w:line="226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МУНИЦИПАЛЬНОГО РАЙОНА </w:t>
      </w:r>
      <w:proofErr w:type="gramStart"/>
      <w:r>
        <w:rPr>
          <w:b/>
          <w:bCs/>
          <w:sz w:val="22"/>
          <w:szCs w:val="22"/>
        </w:rPr>
        <w:t>СТАВРОПОЛЬСКИЙ</w:t>
      </w:r>
      <w:proofErr w:type="gramEnd"/>
    </w:p>
    <w:p w:rsidR="006F3BEA" w:rsidRDefault="006F3BEA" w:rsidP="006F3BEA">
      <w:pPr>
        <w:shd w:val="clear" w:color="auto" w:fill="FFFFFF"/>
        <w:spacing w:line="226" w:lineRule="exact"/>
        <w:jc w:val="center"/>
      </w:pPr>
      <w:r>
        <w:rPr>
          <w:b/>
          <w:bCs/>
          <w:sz w:val="22"/>
          <w:szCs w:val="22"/>
        </w:rPr>
        <w:t xml:space="preserve"> САМАРСКОЙ ОБЛАСТИ</w:t>
      </w:r>
    </w:p>
    <w:p w:rsidR="006F3BEA" w:rsidRDefault="00ED784A" w:rsidP="006F3BEA">
      <w:pPr>
        <w:shd w:val="clear" w:color="auto" w:fill="FFFFFF"/>
        <w:spacing w:before="379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РАСПОРЯЖ</w:t>
      </w:r>
      <w:r w:rsidR="006F3BEA">
        <w:rPr>
          <w:b/>
          <w:bCs/>
          <w:sz w:val="26"/>
          <w:szCs w:val="26"/>
        </w:rPr>
        <w:t>ЕНИЕ</w:t>
      </w:r>
    </w:p>
    <w:p w:rsidR="006F3BEA" w:rsidRDefault="00ED784A" w:rsidP="006F3BEA">
      <w:pPr>
        <w:shd w:val="clear" w:color="auto" w:fill="FFFFFF"/>
        <w:spacing w:before="3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   от</w:t>
      </w:r>
      <w:r w:rsidR="006F3BEA">
        <w:rPr>
          <w:b/>
          <w:bCs/>
          <w:sz w:val="26"/>
          <w:szCs w:val="26"/>
          <w:u w:val="single"/>
        </w:rPr>
        <w:t xml:space="preserve"> </w:t>
      </w:r>
      <w:r w:rsidR="00E42C9B">
        <w:rPr>
          <w:b/>
          <w:bCs/>
          <w:sz w:val="26"/>
          <w:szCs w:val="26"/>
          <w:u w:val="single"/>
        </w:rPr>
        <w:t>24 12.2020</w:t>
      </w:r>
      <w:r w:rsidR="006F3BEA">
        <w:rPr>
          <w:b/>
          <w:bCs/>
          <w:sz w:val="26"/>
          <w:szCs w:val="26"/>
          <w:u w:val="single"/>
        </w:rPr>
        <w:t>г</w:t>
      </w:r>
      <w:r w:rsidR="006F3BEA">
        <w:rPr>
          <w:b/>
          <w:bCs/>
          <w:sz w:val="26"/>
          <w:szCs w:val="26"/>
        </w:rPr>
        <w:t xml:space="preserve">.                                                                    </w:t>
      </w:r>
      <w:r w:rsidR="00942848">
        <w:rPr>
          <w:b/>
          <w:bCs/>
          <w:sz w:val="26"/>
          <w:szCs w:val="26"/>
        </w:rPr>
        <w:tab/>
      </w:r>
      <w:r w:rsidR="00942848">
        <w:rPr>
          <w:b/>
          <w:bCs/>
          <w:sz w:val="26"/>
          <w:szCs w:val="26"/>
        </w:rPr>
        <w:tab/>
      </w:r>
      <w:r w:rsidR="00942848">
        <w:rPr>
          <w:b/>
          <w:bCs/>
          <w:sz w:val="26"/>
          <w:szCs w:val="26"/>
        </w:rPr>
        <w:tab/>
      </w:r>
      <w:r w:rsidR="006F3BEA">
        <w:rPr>
          <w:b/>
          <w:bCs/>
          <w:sz w:val="26"/>
          <w:szCs w:val="26"/>
        </w:rPr>
        <w:t xml:space="preserve">  </w:t>
      </w:r>
      <w:r w:rsidR="006F3BEA">
        <w:rPr>
          <w:b/>
          <w:bCs/>
          <w:sz w:val="26"/>
          <w:szCs w:val="26"/>
          <w:u w:val="single"/>
        </w:rPr>
        <w:t xml:space="preserve">№ </w:t>
      </w:r>
      <w:r w:rsidR="00E42C9B">
        <w:rPr>
          <w:b/>
          <w:bCs/>
          <w:sz w:val="26"/>
          <w:szCs w:val="26"/>
          <w:u w:val="single"/>
        </w:rPr>
        <w:t>38</w:t>
      </w:r>
    </w:p>
    <w:p w:rsidR="006F3BEA" w:rsidRDefault="006F3BEA" w:rsidP="006F3BEA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усилении мер пожарной безопасности   в период подготовки и проведения новогодних и Рождественских праздников 20</w:t>
      </w:r>
      <w:r w:rsidR="00942848">
        <w:rPr>
          <w:b/>
          <w:bCs/>
          <w:sz w:val="26"/>
          <w:szCs w:val="26"/>
        </w:rPr>
        <w:t>21</w:t>
      </w:r>
      <w:r>
        <w:rPr>
          <w:b/>
          <w:bCs/>
          <w:sz w:val="26"/>
          <w:szCs w:val="26"/>
        </w:rPr>
        <w:t xml:space="preserve"> года</w:t>
      </w:r>
    </w:p>
    <w:p w:rsidR="006F3BEA" w:rsidRDefault="006F3BEA" w:rsidP="006F3BEA">
      <w:pPr>
        <w:shd w:val="clear" w:color="auto" w:fill="FFFFFF"/>
        <w:spacing w:before="394"/>
        <w:ind w:left="142"/>
        <w:jc w:val="center"/>
        <w:rPr>
          <w:b/>
          <w:bCs/>
          <w:sz w:val="26"/>
          <w:szCs w:val="26"/>
        </w:rPr>
      </w:pPr>
    </w:p>
    <w:p w:rsidR="006F3BEA" w:rsidRDefault="006F3BEA" w:rsidP="006F3BEA">
      <w:pPr>
        <w:shd w:val="clear" w:color="auto" w:fill="FFFFFF"/>
        <w:spacing w:before="329"/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В связи с подготовкой к новогодним и Рождественским праздникам, в целях обеспечения пожарной безопасности в местах проведения праздничных мероприятий, администрация сельского поселения Ташелка постановляет: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ответственных лиц за обеспечение пожарной безопасности из числа администрации и инженерно-технического состава 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 №1).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совместно с отделом надзорной деятельности по городскому округу Тольятти и муниципального района Ставропольский рейды по местам проведения предстоящих массовых гуляний, с целью устранения выявленных противопожарных нарушений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телефон инспекции 48-98-45; 48-99-04).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Привести в боевую готовность пожарную технику, приспособленную для целей пожаротушения, имеющуюся в сельскохозяйственных предприятиях и организациях. Категорически запретить использование пожарных автомобилей не по назначению. Обеспечить надежной телефонной связью  места круглосуточного дежурства членов ДПК.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Провести   проверку   работоспособности  пожарных  гидрантов   и  других источников противопожарного водоснабжения, регулярно очищать от снега.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>Места проведения праздничных мероприятий, обеспечить первичными средствами пожаротушения, надёжной телефонной связью.</w:t>
      </w: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С персоналом учреждений, задействованном в организации и проведении </w:t>
      </w:r>
      <w:r>
        <w:rPr>
          <w:spacing w:val="-4"/>
          <w:sz w:val="24"/>
          <w:szCs w:val="24"/>
        </w:rPr>
        <w:t xml:space="preserve">культурно-массовых мероприятий провести целевые противопожарные </w:t>
      </w:r>
      <w:r>
        <w:rPr>
          <w:sz w:val="24"/>
          <w:szCs w:val="24"/>
        </w:rPr>
        <w:t>инструктажи под роспись.</w:t>
      </w:r>
    </w:p>
    <w:p w:rsidR="006F3BEA" w:rsidRPr="00C226F5" w:rsidRDefault="00C226F5" w:rsidP="00C226F5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В</w:t>
      </w:r>
      <w:r w:rsidRPr="00C226F5">
        <w:rPr>
          <w:color w:val="000000"/>
          <w:sz w:val="24"/>
          <w:szCs w:val="24"/>
          <w:lang w:bidi="ru-RU"/>
        </w:rPr>
        <w:t xml:space="preserve"> период выходных и праздничных дней </w:t>
      </w:r>
      <w:r w:rsidR="006F3BEA" w:rsidRPr="00C226F5">
        <w:rPr>
          <w:spacing w:val="-4"/>
          <w:sz w:val="24"/>
          <w:szCs w:val="24"/>
        </w:rPr>
        <w:t xml:space="preserve">обеспечить дежурство </w:t>
      </w:r>
      <w:r w:rsidR="006F3BEA" w:rsidRPr="00C226F5">
        <w:rPr>
          <w:spacing w:val="-7"/>
          <w:sz w:val="24"/>
          <w:szCs w:val="24"/>
        </w:rPr>
        <w:t>ответственных лиц, членов добровольных народных дружин и добровольных пожарных дружин.</w:t>
      </w:r>
    </w:p>
    <w:p w:rsidR="006F3BEA" w:rsidRDefault="006F3BEA" w:rsidP="006F3BEA">
      <w:pPr>
        <w:shd w:val="clear" w:color="auto" w:fill="FFFFFF"/>
        <w:spacing w:before="209"/>
        <w:ind w:left="540" w:right="14"/>
        <w:jc w:val="both"/>
        <w:rPr>
          <w:sz w:val="24"/>
          <w:szCs w:val="24"/>
        </w:rPr>
      </w:pPr>
    </w:p>
    <w:p w:rsidR="006F3BEA" w:rsidRDefault="006F3BEA" w:rsidP="006F3BEA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Запретить:</w:t>
      </w:r>
    </w:p>
    <w:p w:rsidR="006F3BEA" w:rsidRDefault="006F3BEA" w:rsidP="006F3BEA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–применение пиротехнических изделий и огневых эффектов в зданиях с массовым пребыванием людей;</w:t>
      </w:r>
    </w:p>
    <w:p w:rsidR="006F3BEA" w:rsidRDefault="006F3BEA" w:rsidP="006F3BEA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- применение пиротехнических изделий и огневых эффектов на открытых территориях без согласования  с органами внутренних дел и отделом надзорной деятельности муниципального района Ставропольский.</w:t>
      </w:r>
    </w:p>
    <w:p w:rsidR="006F3BEA" w:rsidRPr="00942848" w:rsidRDefault="006F3BEA" w:rsidP="00942848">
      <w:pPr>
        <w:pStyle w:val="20"/>
        <w:shd w:val="clear" w:color="auto" w:fill="auto"/>
        <w:spacing w:line="310" w:lineRule="exact"/>
        <w:ind w:firstLine="1160"/>
        <w:jc w:val="both"/>
      </w:pPr>
      <w:r>
        <w:rPr>
          <w:spacing w:val="-7"/>
          <w:sz w:val="24"/>
          <w:szCs w:val="24"/>
        </w:rPr>
        <w:t>- реализацию пиротехнических изделий вне отдельно стоящих специализированных  магазинов</w:t>
      </w:r>
      <w:r w:rsidR="00942848" w:rsidRPr="00942848">
        <w:rPr>
          <w:color w:val="000000"/>
          <w:lang w:bidi="ru-RU"/>
        </w:rPr>
        <w:t xml:space="preserve"> </w:t>
      </w:r>
      <w:r w:rsidR="00942848">
        <w:rPr>
          <w:color w:val="000000"/>
          <w:lang w:eastAsia="ru-RU" w:bidi="ru-RU"/>
        </w:rPr>
        <w:t>или специализированных отделов, расположенных на верхних этажах магазинов и не примыкающих к эвакуационным выходам</w:t>
      </w:r>
      <w:r>
        <w:rPr>
          <w:spacing w:val="-7"/>
          <w:sz w:val="24"/>
          <w:szCs w:val="24"/>
        </w:rPr>
        <w:t>.</w:t>
      </w:r>
    </w:p>
    <w:p w:rsidR="006F3BEA" w:rsidRPr="00C226F5" w:rsidRDefault="006F3BEA" w:rsidP="00C226F5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209"/>
        <w:ind w:left="0" w:right="14" w:firstLine="540"/>
        <w:jc w:val="both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О</w:t>
      </w:r>
      <w:proofErr w:type="gramEnd"/>
      <w:r>
        <w:rPr>
          <w:spacing w:val="-1"/>
          <w:sz w:val="24"/>
          <w:szCs w:val="24"/>
        </w:rPr>
        <w:t xml:space="preserve"> всех загораниях сообщать дежурному единой дежурно-диспетчерской службы по Ставропольскому району по </w:t>
      </w:r>
      <w:r>
        <w:rPr>
          <w:spacing w:val="-3"/>
          <w:sz w:val="24"/>
          <w:szCs w:val="24"/>
        </w:rPr>
        <w:t xml:space="preserve">телефону: 28-28-37 и диспетчеру центрального </w:t>
      </w:r>
      <w:r>
        <w:rPr>
          <w:spacing w:val="-5"/>
          <w:sz w:val="24"/>
          <w:szCs w:val="24"/>
        </w:rPr>
        <w:t xml:space="preserve">пункта пожарной </w:t>
      </w:r>
      <w:r>
        <w:rPr>
          <w:spacing w:val="-9"/>
          <w:sz w:val="24"/>
          <w:szCs w:val="24"/>
        </w:rPr>
        <w:t>связи по телефону 01, с сотовых телефонов 112.</w:t>
      </w:r>
    </w:p>
    <w:p w:rsidR="006F3BEA" w:rsidRDefault="00ED784A" w:rsidP="006F3BEA">
      <w:pPr>
        <w:shd w:val="clear" w:color="auto" w:fill="FFFFFF"/>
        <w:tabs>
          <w:tab w:val="num" w:pos="0"/>
        </w:tabs>
        <w:spacing w:before="209"/>
        <w:ind w:right="14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    10</w:t>
      </w:r>
      <w:r w:rsidR="006F3BEA">
        <w:rPr>
          <w:sz w:val="24"/>
          <w:szCs w:val="24"/>
        </w:rPr>
        <w:t>.</w:t>
      </w:r>
      <w:r w:rsidR="006F3BEA">
        <w:rPr>
          <w:spacing w:val="-6"/>
          <w:sz w:val="24"/>
          <w:szCs w:val="24"/>
        </w:rPr>
        <w:t>Контроль   исполнения   данного   постановления   оставляю за собой.</w:t>
      </w:r>
    </w:p>
    <w:p w:rsidR="006F3BEA" w:rsidRDefault="006F3BEA" w:rsidP="006F3BEA">
      <w:pPr>
        <w:shd w:val="clear" w:color="auto" w:fill="FFFFFF"/>
        <w:tabs>
          <w:tab w:val="num" w:pos="0"/>
        </w:tabs>
        <w:spacing w:before="209"/>
        <w:ind w:right="14" w:firstLine="540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ind w:left="535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Ташелка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</w:t>
      </w:r>
      <w:r w:rsidR="00C226F5">
        <w:rPr>
          <w:sz w:val="24"/>
          <w:szCs w:val="24"/>
        </w:rPr>
        <w:t>В.В.Вечканов</w:t>
      </w: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4"/>
          <w:szCs w:val="24"/>
        </w:rPr>
      </w:pPr>
    </w:p>
    <w:p w:rsidR="00ED784A" w:rsidRDefault="00ED784A" w:rsidP="006F3BEA">
      <w:pPr>
        <w:shd w:val="clear" w:color="auto" w:fill="FFFFFF"/>
        <w:jc w:val="both"/>
        <w:rPr>
          <w:sz w:val="24"/>
          <w:szCs w:val="24"/>
        </w:rPr>
      </w:pPr>
    </w:p>
    <w:p w:rsidR="00ED784A" w:rsidRDefault="00ED784A" w:rsidP="006F3BEA">
      <w:pPr>
        <w:shd w:val="clear" w:color="auto" w:fill="FFFFFF"/>
        <w:jc w:val="both"/>
        <w:rPr>
          <w:sz w:val="24"/>
          <w:szCs w:val="24"/>
        </w:rPr>
      </w:pPr>
    </w:p>
    <w:p w:rsidR="00ED784A" w:rsidRDefault="00ED784A" w:rsidP="006F3BEA">
      <w:pPr>
        <w:shd w:val="clear" w:color="auto" w:fill="FFFFFF"/>
        <w:jc w:val="both"/>
        <w:rPr>
          <w:sz w:val="24"/>
          <w:szCs w:val="24"/>
        </w:rPr>
      </w:pPr>
    </w:p>
    <w:p w:rsidR="00C226F5" w:rsidRDefault="00C226F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D784A" w:rsidRDefault="00ED784A" w:rsidP="006F3BEA">
      <w:pPr>
        <w:shd w:val="clear" w:color="auto" w:fill="FFFFFF"/>
        <w:jc w:val="both"/>
        <w:rPr>
          <w:sz w:val="24"/>
          <w:szCs w:val="24"/>
        </w:rPr>
      </w:pPr>
    </w:p>
    <w:p w:rsidR="006F3BEA" w:rsidRDefault="006F3BEA" w:rsidP="006F3BEA">
      <w:pPr>
        <w:shd w:val="clear" w:color="auto" w:fill="FFFFFF"/>
        <w:jc w:val="both"/>
        <w:rPr>
          <w:sz w:val="26"/>
          <w:szCs w:val="26"/>
        </w:rPr>
      </w:pPr>
    </w:p>
    <w:p w:rsidR="006F3BEA" w:rsidRDefault="006F3BEA" w:rsidP="006F3BEA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6F3BEA" w:rsidRDefault="006F3BEA" w:rsidP="006F3BEA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E42C9B">
        <w:rPr>
          <w:sz w:val="26"/>
          <w:szCs w:val="26"/>
        </w:rPr>
        <w:t>распоряжению</w:t>
      </w:r>
    </w:p>
    <w:p w:rsidR="006F3BEA" w:rsidRDefault="006F3BEA" w:rsidP="006F3BEA">
      <w:pPr>
        <w:shd w:val="clear" w:color="auto" w:fill="FFFFFF"/>
        <w:jc w:val="right"/>
        <w:rPr>
          <w:sz w:val="26"/>
          <w:szCs w:val="26"/>
        </w:rPr>
      </w:pPr>
    </w:p>
    <w:p w:rsidR="006F3BEA" w:rsidRDefault="006F3BEA" w:rsidP="006F3BEA">
      <w:pPr>
        <w:shd w:val="clear" w:color="auto" w:fill="FFFFFF"/>
        <w:jc w:val="right"/>
        <w:rPr>
          <w:sz w:val="26"/>
          <w:szCs w:val="26"/>
        </w:rPr>
      </w:pPr>
    </w:p>
    <w:p w:rsidR="006F3BEA" w:rsidRDefault="006F3BEA" w:rsidP="006F3BEA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Ответственные лица</w:t>
      </w:r>
    </w:p>
    <w:p w:rsidR="006F3BEA" w:rsidRDefault="006F3BEA" w:rsidP="006F3BEA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за обеспечение пожарной безопасности:</w:t>
      </w:r>
    </w:p>
    <w:p w:rsidR="006F3BEA" w:rsidRDefault="006F3BEA" w:rsidP="006F3BEA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F3BEA" w:rsidRDefault="006F3BEA" w:rsidP="006F3BEA">
      <w:pPr>
        <w:shd w:val="clear" w:color="auto" w:fill="FFFFFF"/>
        <w:jc w:val="center"/>
        <w:rPr>
          <w:sz w:val="26"/>
          <w:szCs w:val="26"/>
        </w:rPr>
      </w:pPr>
    </w:p>
    <w:p w:rsidR="006F3BEA" w:rsidRDefault="00E42C9B" w:rsidP="006F3BEA">
      <w:pPr>
        <w:numPr>
          <w:ilvl w:val="0"/>
          <w:numId w:val="3"/>
        </w:num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Вечканов Виктор Викторович</w:t>
      </w:r>
      <w:r w:rsidR="006F3BEA">
        <w:rPr>
          <w:sz w:val="26"/>
          <w:szCs w:val="26"/>
        </w:rPr>
        <w:t xml:space="preserve"> – глава администрации с/</w:t>
      </w:r>
      <w:proofErr w:type="spellStart"/>
      <w:r w:rsidR="006F3BEA">
        <w:rPr>
          <w:sz w:val="26"/>
          <w:szCs w:val="26"/>
        </w:rPr>
        <w:t>пТашелка</w:t>
      </w:r>
      <w:proofErr w:type="spellEnd"/>
    </w:p>
    <w:p w:rsidR="006F3BEA" w:rsidRDefault="006F3BEA" w:rsidP="006F3BEA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</w:t>
      </w:r>
      <w:r w:rsidR="00E42C9B">
        <w:rPr>
          <w:sz w:val="26"/>
          <w:szCs w:val="26"/>
        </w:rPr>
        <w:t>276189240</w:t>
      </w:r>
      <w:r>
        <w:rPr>
          <w:sz w:val="26"/>
          <w:szCs w:val="26"/>
        </w:rPr>
        <w:t xml:space="preserve"> (сот.), т.230-547 (р.)</w:t>
      </w:r>
    </w:p>
    <w:p w:rsidR="006F3BEA" w:rsidRDefault="006F3BEA" w:rsidP="006F3BEA">
      <w:pPr>
        <w:shd w:val="clear" w:color="auto" w:fill="FFFFFF"/>
        <w:ind w:left="709"/>
        <w:jc w:val="both"/>
        <w:rPr>
          <w:sz w:val="26"/>
          <w:szCs w:val="26"/>
        </w:rPr>
      </w:pPr>
    </w:p>
    <w:p w:rsidR="006F3BEA" w:rsidRDefault="006F3BEA" w:rsidP="006F3BEA">
      <w:pPr>
        <w:shd w:val="clear" w:color="auto" w:fill="FFFFFF"/>
        <w:ind w:left="709"/>
        <w:jc w:val="both"/>
        <w:rPr>
          <w:sz w:val="26"/>
          <w:szCs w:val="26"/>
        </w:rPr>
      </w:pPr>
    </w:p>
    <w:p w:rsidR="006F3BEA" w:rsidRDefault="006F3BEA" w:rsidP="006F3BEA">
      <w:pPr>
        <w:numPr>
          <w:ilvl w:val="0"/>
          <w:numId w:val="3"/>
        </w:num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Татаров Федор Иванович - водитель пожарной машины администрации сельского поселения Ташёлка</w:t>
      </w:r>
    </w:p>
    <w:p w:rsidR="006F3BEA" w:rsidRDefault="006F3BEA" w:rsidP="006F3BEA">
      <w:pPr>
        <w:shd w:val="clear" w:color="auto" w:fill="FFFFFF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тел. 89278962613(сот.)</w:t>
      </w:r>
    </w:p>
    <w:p w:rsidR="006F3BEA" w:rsidRDefault="006F3BEA" w:rsidP="006F3BEA">
      <w:pPr>
        <w:shd w:val="clear" w:color="auto" w:fill="FFFFFF"/>
        <w:ind w:left="709"/>
        <w:jc w:val="both"/>
        <w:rPr>
          <w:sz w:val="26"/>
          <w:szCs w:val="26"/>
        </w:rPr>
      </w:pPr>
    </w:p>
    <w:p w:rsidR="006F3BEA" w:rsidRDefault="006F3BEA" w:rsidP="006F3BEA">
      <w:pPr>
        <w:rPr>
          <w:sz w:val="26"/>
          <w:szCs w:val="26"/>
        </w:rPr>
      </w:pPr>
    </w:p>
    <w:p w:rsidR="006F3BEA" w:rsidRDefault="006F3BEA" w:rsidP="006F3BEA">
      <w:pPr>
        <w:rPr>
          <w:sz w:val="26"/>
          <w:szCs w:val="26"/>
        </w:rPr>
      </w:pPr>
    </w:p>
    <w:p w:rsidR="007870A3" w:rsidRDefault="007870A3"/>
    <w:sectPr w:rsidR="007870A3" w:rsidSect="0078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F4D"/>
    <w:multiLevelType w:val="multilevel"/>
    <w:tmpl w:val="7D12A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63085A"/>
    <w:multiLevelType w:val="multilevel"/>
    <w:tmpl w:val="3CCE0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913974"/>
    <w:multiLevelType w:val="multilevel"/>
    <w:tmpl w:val="8512A6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A5879A0"/>
    <w:multiLevelType w:val="hybridMultilevel"/>
    <w:tmpl w:val="70CE187E"/>
    <w:lvl w:ilvl="0" w:tplc="0419000F">
      <w:start w:val="1"/>
      <w:numFmt w:val="decimal"/>
      <w:lvlText w:val="%1."/>
      <w:lvlJc w:val="left"/>
      <w:pPr>
        <w:tabs>
          <w:tab w:val="num" w:pos="1016"/>
        </w:tabs>
        <w:ind w:left="10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36"/>
        </w:tabs>
        <w:ind w:left="17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6"/>
        </w:tabs>
        <w:ind w:left="24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6"/>
        </w:tabs>
        <w:ind w:left="31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6"/>
        </w:tabs>
        <w:ind w:left="38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6"/>
        </w:tabs>
        <w:ind w:left="46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6"/>
        </w:tabs>
        <w:ind w:left="53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6"/>
        </w:tabs>
        <w:ind w:left="60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6"/>
        </w:tabs>
        <w:ind w:left="6776" w:hanging="180"/>
      </w:pPr>
    </w:lvl>
  </w:abstractNum>
  <w:abstractNum w:abstractNumId="4">
    <w:nsid w:val="7B862821"/>
    <w:multiLevelType w:val="hybridMultilevel"/>
    <w:tmpl w:val="68F2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BEA"/>
    <w:rsid w:val="006F3BEA"/>
    <w:rsid w:val="007870A3"/>
    <w:rsid w:val="00942848"/>
    <w:rsid w:val="00A34FCE"/>
    <w:rsid w:val="00AE3790"/>
    <w:rsid w:val="00C226F5"/>
    <w:rsid w:val="00CB1159"/>
    <w:rsid w:val="00E42C9B"/>
    <w:rsid w:val="00ED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F3BEA"/>
    <w:rPr>
      <w:color w:val="0000FF"/>
      <w:u w:val="single"/>
    </w:rPr>
  </w:style>
  <w:style w:type="paragraph" w:styleId="a4">
    <w:name w:val="No Spacing"/>
    <w:uiPriority w:val="99"/>
    <w:qFormat/>
    <w:rsid w:val="006F3BE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6F3BE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6F3B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FontStyle13">
    <w:name w:val="Font Style13"/>
    <w:uiPriority w:val="99"/>
    <w:rsid w:val="006F3BEA"/>
    <w:rPr>
      <w:rFonts w:ascii="Courier New" w:hAnsi="Courier New" w:cs="Courier New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F3B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9428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2848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2020-12-30T07:28:00Z</cp:lastPrinted>
  <dcterms:created xsi:type="dcterms:W3CDTF">2019-12-05T09:41:00Z</dcterms:created>
  <dcterms:modified xsi:type="dcterms:W3CDTF">2020-12-30T07:28:00Z</dcterms:modified>
</cp:coreProperties>
</file>